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114" w:type="dxa"/>
        <w:tblInd w:w="5353" w:type="dxa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4"/>
      </w:tblGrid>
      <w:tr w:rsidR="00455664" w:rsidRPr="00EC0A01" w14:paraId="289C8AE9" w14:textId="77777777" w:rsidTr="00455664">
        <w:trPr>
          <w:trHeight w:val="1340"/>
        </w:trPr>
        <w:tc>
          <w:tcPr>
            <w:tcW w:w="4114" w:type="dxa"/>
          </w:tcPr>
          <w:p w14:paraId="241AFAD4" w14:textId="77777777" w:rsidR="00455664" w:rsidRPr="00EC0A01" w:rsidRDefault="00455664" w:rsidP="00455664">
            <w:pPr>
              <w:pStyle w:val="Antrat7"/>
              <w:keepNext w:val="0"/>
              <w:ind w:left="0" w:firstLine="0"/>
              <w:rPr>
                <w:rFonts w:ascii="Arial" w:hAnsi="Arial" w:cs="Arial"/>
                <w:szCs w:val="24"/>
              </w:rPr>
            </w:pPr>
            <w:bookmarkStart w:id="0" w:name="_Hlk193889787"/>
            <w:r w:rsidRPr="00EC0A01">
              <w:rPr>
                <w:rFonts w:ascii="Arial" w:hAnsi="Arial" w:cs="Arial"/>
                <w:szCs w:val="24"/>
              </w:rPr>
              <w:t>PATVIRTINTA</w:t>
            </w:r>
          </w:p>
          <w:p w14:paraId="3A154B17" w14:textId="77777777" w:rsidR="00671C19" w:rsidRPr="00EC0A01" w:rsidRDefault="00671C19" w:rsidP="00671C19">
            <w:pPr>
              <w:pStyle w:val="Tekstoblokas"/>
              <w:ind w:left="0" w:righ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C0A01">
              <w:rPr>
                <w:rFonts w:ascii="Arial" w:hAnsi="Arial" w:cs="Arial"/>
                <w:sz w:val="24"/>
                <w:szCs w:val="24"/>
              </w:rPr>
              <w:t>Nacionalinės teismų administracijos</w:t>
            </w:r>
          </w:p>
          <w:p w14:paraId="5DEE9469" w14:textId="28835D01" w:rsidR="00671C19" w:rsidRPr="00EC0A01" w:rsidRDefault="00F47FD7" w:rsidP="00671C19">
            <w:pPr>
              <w:pStyle w:val="Tekstoblokas"/>
              <w:ind w:left="0" w:righ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C0A01">
              <w:rPr>
                <w:rFonts w:ascii="Arial" w:hAnsi="Arial" w:cs="Arial"/>
                <w:sz w:val="24"/>
                <w:szCs w:val="24"/>
              </w:rPr>
              <w:t>direktoriaus 20</w:t>
            </w:r>
            <w:r w:rsidR="00EC0A01" w:rsidRPr="00EC0A01">
              <w:rPr>
                <w:rFonts w:ascii="Arial" w:hAnsi="Arial" w:cs="Arial"/>
                <w:sz w:val="24"/>
                <w:szCs w:val="24"/>
              </w:rPr>
              <w:t>26</w:t>
            </w:r>
            <w:r w:rsidR="00671C19" w:rsidRPr="00EC0A01">
              <w:rPr>
                <w:rFonts w:ascii="Arial" w:hAnsi="Arial" w:cs="Arial"/>
                <w:sz w:val="24"/>
                <w:szCs w:val="24"/>
              </w:rPr>
              <w:t xml:space="preserve"> m.</w:t>
            </w:r>
            <w:r w:rsidR="00C32573">
              <w:rPr>
                <w:rFonts w:ascii="Arial" w:hAnsi="Arial" w:cs="Arial"/>
                <w:sz w:val="24"/>
                <w:szCs w:val="24"/>
              </w:rPr>
              <w:t xml:space="preserve"> liepos </w:t>
            </w:r>
            <w:r w:rsidR="00B76FE5">
              <w:rPr>
                <w:rFonts w:ascii="Arial" w:hAnsi="Arial" w:cs="Arial"/>
                <w:sz w:val="24"/>
                <w:szCs w:val="24"/>
              </w:rPr>
              <w:t>24</w:t>
            </w:r>
            <w:r w:rsidR="00C3257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71C19" w:rsidRPr="00EC0A01">
              <w:rPr>
                <w:rFonts w:ascii="Arial" w:hAnsi="Arial" w:cs="Arial"/>
                <w:sz w:val="24"/>
                <w:szCs w:val="24"/>
              </w:rPr>
              <w:t xml:space="preserve"> d. </w:t>
            </w:r>
          </w:p>
          <w:p w14:paraId="24C05EEE" w14:textId="67CA7B10" w:rsidR="00701319" w:rsidRPr="00EC0A01" w:rsidRDefault="00825E4B" w:rsidP="00EC5689">
            <w:pPr>
              <w:pStyle w:val="Tekstoblokas"/>
              <w:ind w:left="0" w:righ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C0A01">
              <w:rPr>
                <w:rFonts w:ascii="Arial" w:hAnsi="Arial" w:cs="Arial"/>
                <w:sz w:val="24"/>
                <w:szCs w:val="24"/>
              </w:rPr>
              <w:t>įsakymo Nr. 6P-</w:t>
            </w:r>
            <w:r w:rsidR="00B76FE5">
              <w:rPr>
                <w:rFonts w:ascii="Arial" w:hAnsi="Arial" w:cs="Arial"/>
                <w:sz w:val="24"/>
                <w:szCs w:val="24"/>
              </w:rPr>
              <w:t>70</w:t>
            </w:r>
            <w:r w:rsidR="00671C19" w:rsidRPr="00EC0A01">
              <w:rPr>
                <w:rFonts w:ascii="Arial" w:hAnsi="Arial" w:cs="Arial"/>
                <w:sz w:val="24"/>
                <w:szCs w:val="24"/>
              </w:rPr>
              <w:t>-(1.1</w:t>
            </w:r>
            <w:r w:rsidR="00EC0A01" w:rsidRPr="00EC0A01">
              <w:rPr>
                <w:rFonts w:ascii="Arial" w:hAnsi="Arial" w:cs="Arial"/>
                <w:sz w:val="24"/>
                <w:szCs w:val="24"/>
              </w:rPr>
              <w:t>.E</w:t>
            </w:r>
            <w:r w:rsidR="00671C19" w:rsidRPr="00EC0A01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7BF0D847" w14:textId="7F3A55E5" w:rsidR="00854B80" w:rsidRPr="00EC0A01" w:rsidRDefault="00854B80" w:rsidP="00EC0A01">
            <w:pPr>
              <w:pStyle w:val="Tekstoblokas"/>
              <w:ind w:left="0"/>
              <w:rPr>
                <w:rFonts w:ascii="Arial" w:hAnsi="Arial" w:cs="Arial"/>
                <w:sz w:val="24"/>
                <w:szCs w:val="24"/>
              </w:rPr>
            </w:pPr>
          </w:p>
          <w:bookmarkEnd w:id="0"/>
          <w:p w14:paraId="0306A1B0" w14:textId="77777777" w:rsidR="00734616" w:rsidRPr="00EC0A01" w:rsidRDefault="00734616" w:rsidP="00734616">
            <w:pPr>
              <w:pStyle w:val="Tekstoblokas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0758C85" w14:textId="77777777" w:rsidR="00671C19" w:rsidRPr="00EC0A01" w:rsidRDefault="00671C19" w:rsidP="00EC5689">
            <w:pPr>
              <w:pStyle w:val="Tekstoblokas"/>
              <w:ind w:left="0" w:righ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C0A0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14:paraId="1889C6CB" w14:textId="77777777" w:rsidR="00701319" w:rsidRPr="00EC0A01" w:rsidRDefault="003B4C86" w:rsidP="002C2E84">
      <w:pPr>
        <w:jc w:val="center"/>
        <w:rPr>
          <w:rFonts w:ascii="Arial" w:hAnsi="Arial" w:cs="Arial"/>
          <w:b/>
          <w:sz w:val="24"/>
          <w:szCs w:val="24"/>
        </w:rPr>
      </w:pPr>
      <w:r w:rsidRPr="00EC0A01">
        <w:rPr>
          <w:rFonts w:ascii="Arial" w:hAnsi="Arial" w:cs="Arial"/>
          <w:b/>
          <w:sz w:val="24"/>
          <w:szCs w:val="24"/>
        </w:rPr>
        <w:t>A</w:t>
      </w:r>
      <w:r w:rsidR="00701319" w:rsidRPr="00EC0A01">
        <w:rPr>
          <w:rFonts w:ascii="Arial" w:hAnsi="Arial" w:cs="Arial"/>
          <w:b/>
          <w:sz w:val="24"/>
          <w:szCs w:val="24"/>
        </w:rPr>
        <w:t>D</w:t>
      </w:r>
      <w:r w:rsidRPr="00EC0A01">
        <w:rPr>
          <w:rFonts w:ascii="Arial" w:hAnsi="Arial" w:cs="Arial"/>
          <w:b/>
          <w:sz w:val="24"/>
          <w:szCs w:val="24"/>
        </w:rPr>
        <w:t>MINISTRAVIMO SKYRIAUS</w:t>
      </w:r>
    </w:p>
    <w:p w14:paraId="156F187C" w14:textId="121F7021" w:rsidR="00455664" w:rsidRPr="00EC0A01" w:rsidRDefault="00366588" w:rsidP="002C2E84">
      <w:pPr>
        <w:jc w:val="center"/>
        <w:rPr>
          <w:rFonts w:ascii="Arial" w:hAnsi="Arial" w:cs="Arial"/>
          <w:b/>
          <w:cap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ADMINISTRATORIAUS</w:t>
      </w:r>
      <w:r w:rsidR="00DB644A">
        <w:rPr>
          <w:rFonts w:ascii="Arial" w:hAnsi="Arial" w:cs="Arial"/>
          <w:b/>
          <w:sz w:val="24"/>
          <w:szCs w:val="24"/>
        </w:rPr>
        <w:t xml:space="preserve"> </w:t>
      </w:r>
      <w:r w:rsidR="00455664" w:rsidRPr="00EC0A01">
        <w:rPr>
          <w:rFonts w:ascii="Arial" w:hAnsi="Arial" w:cs="Arial"/>
          <w:b/>
          <w:caps/>
          <w:sz w:val="24"/>
          <w:szCs w:val="24"/>
        </w:rPr>
        <w:t>PAREIGYBĖS APRAŠYMAS</w:t>
      </w:r>
    </w:p>
    <w:p w14:paraId="620B1666" w14:textId="77777777" w:rsidR="00507F6D" w:rsidRPr="00EC0A01" w:rsidRDefault="00507F6D" w:rsidP="008F648C">
      <w:pPr>
        <w:tabs>
          <w:tab w:val="left" w:pos="1170"/>
        </w:tabs>
        <w:jc w:val="both"/>
        <w:rPr>
          <w:rFonts w:ascii="Arial" w:hAnsi="Arial" w:cs="Arial"/>
          <w:sz w:val="24"/>
        </w:rPr>
      </w:pPr>
    </w:p>
    <w:p w14:paraId="5E674096" w14:textId="77777777" w:rsidR="00061185" w:rsidRPr="00EC0A01" w:rsidRDefault="00061185" w:rsidP="00C908D0">
      <w:pPr>
        <w:pStyle w:val="Antrat2"/>
        <w:tabs>
          <w:tab w:val="left" w:pos="1170"/>
        </w:tabs>
        <w:rPr>
          <w:rFonts w:ascii="Arial" w:hAnsi="Arial" w:cs="Arial"/>
          <w:caps w:val="0"/>
          <w:lang w:val="lt-LT"/>
        </w:rPr>
      </w:pPr>
      <w:r w:rsidRPr="00EC0A01">
        <w:rPr>
          <w:rFonts w:ascii="Arial" w:hAnsi="Arial" w:cs="Arial"/>
          <w:caps w:val="0"/>
        </w:rPr>
        <w:t>I</w:t>
      </w:r>
      <w:r w:rsidR="00F47FD7" w:rsidRPr="00EC0A01">
        <w:rPr>
          <w:rFonts w:ascii="Arial" w:hAnsi="Arial" w:cs="Arial"/>
          <w:caps w:val="0"/>
          <w:lang w:val="lt-LT"/>
        </w:rPr>
        <w:t xml:space="preserve"> SKYRIUS</w:t>
      </w:r>
    </w:p>
    <w:p w14:paraId="3A25AC29" w14:textId="77777777" w:rsidR="00F47FD7" w:rsidRPr="00EC0A01" w:rsidRDefault="00F47FD7" w:rsidP="00C908D0">
      <w:pPr>
        <w:jc w:val="center"/>
        <w:rPr>
          <w:rFonts w:ascii="Arial" w:hAnsi="Arial" w:cs="Arial"/>
          <w:b/>
          <w:sz w:val="24"/>
          <w:szCs w:val="24"/>
          <w:lang w:eastAsia="x-none"/>
        </w:rPr>
      </w:pPr>
      <w:r w:rsidRPr="00EC0A01">
        <w:rPr>
          <w:rFonts w:ascii="Arial" w:hAnsi="Arial" w:cs="Arial"/>
          <w:b/>
          <w:sz w:val="24"/>
          <w:szCs w:val="24"/>
          <w:lang w:eastAsia="x-none"/>
        </w:rPr>
        <w:t>PAREIGYBĖ</w:t>
      </w:r>
    </w:p>
    <w:p w14:paraId="524A696D" w14:textId="77777777" w:rsidR="007930EA" w:rsidRPr="00EC0A01" w:rsidRDefault="007930EA" w:rsidP="00C908D0">
      <w:pPr>
        <w:tabs>
          <w:tab w:val="left" w:pos="1170"/>
        </w:tabs>
        <w:jc w:val="center"/>
        <w:rPr>
          <w:rFonts w:ascii="Arial" w:hAnsi="Arial" w:cs="Arial"/>
        </w:rPr>
      </w:pPr>
    </w:p>
    <w:p w14:paraId="0BBB4DD9" w14:textId="59407BF6" w:rsidR="00455664" w:rsidRPr="00EC0A01" w:rsidRDefault="00A41E65" w:rsidP="00FB2BA6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EC0A01">
        <w:rPr>
          <w:rFonts w:ascii="Arial" w:hAnsi="Arial" w:cs="Arial"/>
          <w:sz w:val="24"/>
          <w:szCs w:val="24"/>
        </w:rPr>
        <w:t xml:space="preserve">1. </w:t>
      </w:r>
      <w:r w:rsidR="004A52EC" w:rsidRPr="00EC0A01">
        <w:rPr>
          <w:rFonts w:ascii="Arial" w:hAnsi="Arial" w:cs="Arial"/>
          <w:sz w:val="24"/>
          <w:szCs w:val="24"/>
        </w:rPr>
        <w:t xml:space="preserve">Administravimo skyriaus (toliau – Skyrius) </w:t>
      </w:r>
      <w:r w:rsidR="00EC0A01">
        <w:rPr>
          <w:rFonts w:ascii="Arial" w:hAnsi="Arial" w:cs="Arial"/>
          <w:sz w:val="24"/>
          <w:szCs w:val="24"/>
        </w:rPr>
        <w:t>administratorius</w:t>
      </w:r>
      <w:r w:rsidR="00455664" w:rsidRPr="00EC0A01">
        <w:rPr>
          <w:rFonts w:ascii="Arial" w:hAnsi="Arial" w:cs="Arial"/>
          <w:sz w:val="24"/>
          <w:szCs w:val="24"/>
        </w:rPr>
        <w:t xml:space="preserve"> yra </w:t>
      </w:r>
      <w:r w:rsidR="00EE0D81" w:rsidRPr="00EC0A01">
        <w:rPr>
          <w:rFonts w:ascii="Arial" w:hAnsi="Arial" w:cs="Arial"/>
          <w:sz w:val="24"/>
          <w:szCs w:val="24"/>
        </w:rPr>
        <w:t>darbuotojas, dirbantis pagal darbo sutartį. Ši pareigybė priskiriama specialistų pareigybės grupei.</w:t>
      </w:r>
    </w:p>
    <w:p w14:paraId="2BA629BE" w14:textId="60D151EB" w:rsidR="003E24A7" w:rsidRPr="00EC0A01" w:rsidRDefault="00200D5C" w:rsidP="00FB2BA6">
      <w:pPr>
        <w:numPr>
          <w:ilvl w:val="0"/>
          <w:numId w:val="8"/>
        </w:numPr>
        <w:tabs>
          <w:tab w:val="left" w:pos="1134"/>
        </w:tabs>
        <w:ind w:left="0" w:firstLine="851"/>
        <w:jc w:val="both"/>
        <w:rPr>
          <w:rFonts w:ascii="Arial" w:hAnsi="Arial" w:cs="Arial"/>
          <w:sz w:val="24"/>
          <w:szCs w:val="24"/>
        </w:rPr>
      </w:pPr>
      <w:r w:rsidRPr="00EC0A01">
        <w:rPr>
          <w:rFonts w:ascii="Arial" w:hAnsi="Arial" w:cs="Arial"/>
          <w:sz w:val="24"/>
          <w:szCs w:val="24"/>
        </w:rPr>
        <w:t>Pareigybės lygis</w:t>
      </w:r>
      <w:r w:rsidR="003E24A7" w:rsidRPr="00EC0A01">
        <w:rPr>
          <w:rFonts w:ascii="Arial" w:hAnsi="Arial" w:cs="Arial"/>
          <w:sz w:val="24"/>
          <w:szCs w:val="24"/>
        </w:rPr>
        <w:t xml:space="preserve"> – </w:t>
      </w:r>
      <w:r w:rsidR="00EC0A01">
        <w:rPr>
          <w:rFonts w:ascii="Arial" w:hAnsi="Arial" w:cs="Arial"/>
          <w:sz w:val="24"/>
          <w:szCs w:val="24"/>
        </w:rPr>
        <w:t>A2</w:t>
      </w:r>
      <w:r w:rsidR="003E24A7" w:rsidRPr="00EC0A01">
        <w:rPr>
          <w:rFonts w:ascii="Arial" w:hAnsi="Arial" w:cs="Arial"/>
          <w:sz w:val="24"/>
          <w:szCs w:val="24"/>
        </w:rPr>
        <w:t>.</w:t>
      </w:r>
    </w:p>
    <w:p w14:paraId="209C226F" w14:textId="77777777" w:rsidR="003E24A7" w:rsidRPr="00EC0A01" w:rsidRDefault="003E24A7" w:rsidP="008F648C">
      <w:pPr>
        <w:ind w:firstLine="1134"/>
        <w:jc w:val="both"/>
        <w:rPr>
          <w:rFonts w:ascii="Arial" w:hAnsi="Arial" w:cs="Arial"/>
          <w:sz w:val="24"/>
          <w:szCs w:val="24"/>
        </w:rPr>
      </w:pPr>
    </w:p>
    <w:p w14:paraId="20E1CFF2" w14:textId="77777777" w:rsidR="00507F6D" w:rsidRPr="00EC0A01" w:rsidRDefault="00507F6D" w:rsidP="008F648C">
      <w:pPr>
        <w:pStyle w:val="Pagrindinistekstas"/>
        <w:tabs>
          <w:tab w:val="left" w:pos="1170"/>
        </w:tabs>
        <w:ind w:firstLine="851"/>
        <w:rPr>
          <w:rFonts w:ascii="Arial" w:hAnsi="Arial" w:cs="Arial"/>
        </w:rPr>
      </w:pPr>
    </w:p>
    <w:p w14:paraId="11F345AB" w14:textId="77777777" w:rsidR="002C5880" w:rsidRPr="00EC0A01" w:rsidRDefault="00C908D0" w:rsidP="00C908D0">
      <w:pPr>
        <w:ind w:firstLine="1134"/>
        <w:rPr>
          <w:rFonts w:ascii="Arial" w:hAnsi="Arial" w:cs="Arial"/>
          <w:b/>
          <w:caps/>
          <w:sz w:val="24"/>
          <w:szCs w:val="24"/>
        </w:rPr>
      </w:pPr>
      <w:r w:rsidRPr="00EC0A01">
        <w:rPr>
          <w:rFonts w:ascii="Arial" w:hAnsi="Arial" w:cs="Arial"/>
          <w:b/>
          <w:caps/>
          <w:sz w:val="24"/>
          <w:szCs w:val="24"/>
        </w:rPr>
        <w:t xml:space="preserve">                                                   </w:t>
      </w:r>
      <w:r w:rsidR="002C5880" w:rsidRPr="00EC0A01">
        <w:rPr>
          <w:rFonts w:ascii="Arial" w:hAnsi="Arial" w:cs="Arial"/>
          <w:b/>
          <w:caps/>
          <w:sz w:val="24"/>
          <w:szCs w:val="24"/>
        </w:rPr>
        <w:t>II SKYRIUS</w:t>
      </w:r>
    </w:p>
    <w:p w14:paraId="3CC460ED" w14:textId="77777777" w:rsidR="002C5880" w:rsidRPr="00EC0A01" w:rsidRDefault="002C5880" w:rsidP="00C908D0">
      <w:pPr>
        <w:ind w:firstLine="1134"/>
        <w:jc w:val="center"/>
        <w:rPr>
          <w:rFonts w:ascii="Arial" w:hAnsi="Arial" w:cs="Arial"/>
          <w:b/>
          <w:caps/>
          <w:sz w:val="24"/>
          <w:szCs w:val="24"/>
        </w:rPr>
      </w:pPr>
      <w:r w:rsidRPr="00EC0A01">
        <w:rPr>
          <w:rFonts w:ascii="Arial" w:hAnsi="Arial" w:cs="Arial"/>
          <w:b/>
          <w:caps/>
          <w:sz w:val="24"/>
          <w:szCs w:val="24"/>
        </w:rPr>
        <w:t>SPECIALŪS REIKALAVIMAI ŠIAS PAREIGAS EINANČIA</w:t>
      </w:r>
      <w:r w:rsidR="00CF24B4" w:rsidRPr="00EC0A01">
        <w:rPr>
          <w:rFonts w:ascii="Arial" w:hAnsi="Arial" w:cs="Arial"/>
          <w:b/>
          <w:caps/>
          <w:sz w:val="24"/>
          <w:szCs w:val="24"/>
        </w:rPr>
        <w:t>m</w:t>
      </w:r>
      <w:r w:rsidRPr="00EC0A01">
        <w:rPr>
          <w:rFonts w:ascii="Arial" w:hAnsi="Arial" w:cs="Arial"/>
          <w:b/>
          <w:caps/>
          <w:sz w:val="24"/>
          <w:szCs w:val="24"/>
        </w:rPr>
        <w:t xml:space="preserve"> ARBUOTOJUI</w:t>
      </w:r>
    </w:p>
    <w:p w14:paraId="54C73997" w14:textId="77777777" w:rsidR="00507F6D" w:rsidRPr="00EC0A01" w:rsidRDefault="00507F6D" w:rsidP="00C908D0">
      <w:pPr>
        <w:tabs>
          <w:tab w:val="left" w:pos="1170"/>
        </w:tabs>
        <w:ind w:firstLine="851"/>
        <w:jc w:val="center"/>
        <w:rPr>
          <w:rFonts w:ascii="Arial" w:hAnsi="Arial" w:cs="Arial"/>
          <w:sz w:val="24"/>
        </w:rPr>
      </w:pPr>
    </w:p>
    <w:p w14:paraId="79F9395B" w14:textId="77777777" w:rsidR="00BD038E" w:rsidRPr="00EC0A01" w:rsidRDefault="00506E51" w:rsidP="008F648C">
      <w:pPr>
        <w:tabs>
          <w:tab w:val="left" w:pos="1170"/>
          <w:tab w:val="num" w:pos="1276"/>
        </w:tabs>
        <w:ind w:firstLine="900"/>
        <w:jc w:val="both"/>
        <w:rPr>
          <w:rFonts w:ascii="Arial" w:hAnsi="Arial" w:cs="Arial"/>
          <w:sz w:val="24"/>
          <w:szCs w:val="24"/>
        </w:rPr>
      </w:pPr>
      <w:r w:rsidRPr="00EC0A01">
        <w:rPr>
          <w:rFonts w:ascii="Arial" w:hAnsi="Arial" w:cs="Arial"/>
          <w:sz w:val="24"/>
        </w:rPr>
        <w:t>3</w:t>
      </w:r>
      <w:r w:rsidR="00391647" w:rsidRPr="00EC0A01">
        <w:rPr>
          <w:rFonts w:ascii="Arial" w:hAnsi="Arial" w:cs="Arial"/>
          <w:sz w:val="24"/>
          <w:szCs w:val="24"/>
        </w:rPr>
        <w:t>. Darbuotojas, einantis šias pareigas, turi atitikti šiuos</w:t>
      </w:r>
      <w:r w:rsidR="002A0AB5" w:rsidRPr="00EC0A01">
        <w:rPr>
          <w:rFonts w:ascii="Arial" w:hAnsi="Arial" w:cs="Arial"/>
          <w:sz w:val="24"/>
          <w:szCs w:val="24"/>
        </w:rPr>
        <w:t xml:space="preserve"> specialius</w:t>
      </w:r>
      <w:r w:rsidR="00391647" w:rsidRPr="00EC0A01">
        <w:rPr>
          <w:rFonts w:ascii="Arial" w:hAnsi="Arial" w:cs="Arial"/>
          <w:sz w:val="24"/>
          <w:szCs w:val="24"/>
        </w:rPr>
        <w:t xml:space="preserve"> reikalavimus:</w:t>
      </w:r>
    </w:p>
    <w:p w14:paraId="691A60A7" w14:textId="4A8A14B9" w:rsidR="00507F6D" w:rsidRPr="00EC0A01" w:rsidRDefault="00506E51" w:rsidP="00B639C0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EC0A01">
        <w:rPr>
          <w:rFonts w:ascii="Arial" w:hAnsi="Arial" w:cs="Arial"/>
          <w:sz w:val="24"/>
          <w:szCs w:val="24"/>
        </w:rPr>
        <w:t>3</w:t>
      </w:r>
      <w:r w:rsidR="00391647" w:rsidRPr="00EC0A01">
        <w:rPr>
          <w:rFonts w:ascii="Arial" w:hAnsi="Arial" w:cs="Arial"/>
          <w:sz w:val="24"/>
          <w:szCs w:val="24"/>
        </w:rPr>
        <w:t>.1. turėti</w:t>
      </w:r>
      <w:r w:rsidR="00264114">
        <w:rPr>
          <w:rFonts w:ascii="Arial" w:hAnsi="Arial" w:cs="Arial"/>
          <w:sz w:val="24"/>
          <w:szCs w:val="24"/>
        </w:rPr>
        <w:t xml:space="preserve"> </w:t>
      </w:r>
      <w:r w:rsidR="00264114" w:rsidRPr="00264114">
        <w:rPr>
          <w:rFonts w:ascii="Arial" w:hAnsi="Arial" w:cs="Arial"/>
          <w:sz w:val="24"/>
          <w:szCs w:val="24"/>
        </w:rPr>
        <w:t>ne žemesn</w:t>
      </w:r>
      <w:r w:rsidR="00264114">
        <w:rPr>
          <w:rFonts w:ascii="Arial" w:hAnsi="Arial" w:cs="Arial"/>
          <w:sz w:val="24"/>
          <w:szCs w:val="24"/>
        </w:rPr>
        <w:t>į</w:t>
      </w:r>
      <w:r w:rsidR="00264114" w:rsidRPr="00264114">
        <w:rPr>
          <w:rFonts w:ascii="Arial" w:hAnsi="Arial" w:cs="Arial"/>
          <w:sz w:val="24"/>
          <w:szCs w:val="24"/>
        </w:rPr>
        <w:t xml:space="preserve"> kaip aukšt</w:t>
      </w:r>
      <w:r w:rsidR="00264114">
        <w:rPr>
          <w:rFonts w:ascii="Arial" w:hAnsi="Arial" w:cs="Arial"/>
          <w:sz w:val="24"/>
          <w:szCs w:val="24"/>
        </w:rPr>
        <w:t>ąjį</w:t>
      </w:r>
      <w:r w:rsidR="00264114" w:rsidRPr="00264114">
        <w:rPr>
          <w:rFonts w:ascii="Arial" w:hAnsi="Arial" w:cs="Arial"/>
          <w:sz w:val="24"/>
          <w:szCs w:val="24"/>
        </w:rPr>
        <w:t xml:space="preserve"> universitetin</w:t>
      </w:r>
      <w:r w:rsidR="00264114">
        <w:rPr>
          <w:rFonts w:ascii="Arial" w:hAnsi="Arial" w:cs="Arial"/>
          <w:sz w:val="24"/>
          <w:szCs w:val="24"/>
        </w:rPr>
        <w:t>į</w:t>
      </w:r>
      <w:r w:rsidR="00264114" w:rsidRPr="00264114">
        <w:rPr>
          <w:rFonts w:ascii="Arial" w:hAnsi="Arial" w:cs="Arial"/>
          <w:sz w:val="24"/>
          <w:szCs w:val="24"/>
        </w:rPr>
        <w:t xml:space="preserve"> išsilavinim</w:t>
      </w:r>
      <w:r w:rsidR="00264114">
        <w:rPr>
          <w:rFonts w:ascii="Arial" w:hAnsi="Arial" w:cs="Arial"/>
          <w:sz w:val="24"/>
          <w:szCs w:val="24"/>
        </w:rPr>
        <w:t>ą</w:t>
      </w:r>
      <w:r w:rsidR="00264114" w:rsidRPr="00264114">
        <w:rPr>
          <w:rFonts w:ascii="Arial" w:hAnsi="Arial" w:cs="Arial"/>
          <w:sz w:val="24"/>
          <w:szCs w:val="24"/>
        </w:rPr>
        <w:t xml:space="preserve"> su bakalauro kvalifikaciniu laipsniu ar jam lygiaverte aukštojo mokslo kvalifikacija arba aukšt</w:t>
      </w:r>
      <w:r w:rsidR="00264114">
        <w:rPr>
          <w:rFonts w:ascii="Arial" w:hAnsi="Arial" w:cs="Arial"/>
          <w:sz w:val="24"/>
          <w:szCs w:val="24"/>
        </w:rPr>
        <w:t>ąjį</w:t>
      </w:r>
      <w:r w:rsidR="00264114" w:rsidRPr="00264114">
        <w:rPr>
          <w:rFonts w:ascii="Arial" w:hAnsi="Arial" w:cs="Arial"/>
          <w:sz w:val="24"/>
          <w:szCs w:val="24"/>
        </w:rPr>
        <w:t xml:space="preserve"> kolegin</w:t>
      </w:r>
      <w:r w:rsidR="00264114">
        <w:rPr>
          <w:rFonts w:ascii="Arial" w:hAnsi="Arial" w:cs="Arial"/>
          <w:sz w:val="24"/>
          <w:szCs w:val="24"/>
        </w:rPr>
        <w:t>į</w:t>
      </w:r>
      <w:r w:rsidR="00264114" w:rsidRPr="00264114">
        <w:rPr>
          <w:rFonts w:ascii="Arial" w:hAnsi="Arial" w:cs="Arial"/>
          <w:sz w:val="24"/>
          <w:szCs w:val="24"/>
        </w:rPr>
        <w:t xml:space="preserve"> išsilavinim</w:t>
      </w:r>
      <w:r w:rsidR="00264114">
        <w:rPr>
          <w:rFonts w:ascii="Arial" w:hAnsi="Arial" w:cs="Arial"/>
          <w:sz w:val="24"/>
          <w:szCs w:val="24"/>
        </w:rPr>
        <w:t>ą</w:t>
      </w:r>
      <w:r w:rsidR="00264114" w:rsidRPr="00264114">
        <w:rPr>
          <w:rFonts w:ascii="Arial" w:hAnsi="Arial" w:cs="Arial"/>
          <w:sz w:val="24"/>
          <w:szCs w:val="24"/>
        </w:rPr>
        <w:t xml:space="preserve"> su profesinio bakalauro kvalifikaciniu laipsniu ar jam lygiaverte aukštojo mokslo kvalifikacija;</w:t>
      </w:r>
    </w:p>
    <w:p w14:paraId="33FAC59A" w14:textId="6AC3D51B" w:rsidR="00507F6D" w:rsidRPr="00EC0A01" w:rsidRDefault="00506E51" w:rsidP="00B639C0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EC0A01">
        <w:rPr>
          <w:rFonts w:ascii="Arial" w:hAnsi="Arial" w:cs="Arial"/>
          <w:sz w:val="24"/>
          <w:szCs w:val="24"/>
        </w:rPr>
        <w:t>3</w:t>
      </w:r>
      <w:r w:rsidR="00391647" w:rsidRPr="00EC0A01">
        <w:rPr>
          <w:rFonts w:ascii="Arial" w:hAnsi="Arial" w:cs="Arial"/>
          <w:sz w:val="24"/>
          <w:szCs w:val="24"/>
        </w:rPr>
        <w:t>.2.</w:t>
      </w:r>
      <w:r w:rsidR="00B639C0" w:rsidRPr="00EC0A01">
        <w:rPr>
          <w:rFonts w:ascii="Arial" w:hAnsi="Arial" w:cs="Arial"/>
          <w:sz w:val="24"/>
          <w:szCs w:val="24"/>
        </w:rPr>
        <w:t xml:space="preserve"> </w:t>
      </w:r>
      <w:r w:rsidR="00391647" w:rsidRPr="00EC0A01">
        <w:rPr>
          <w:rFonts w:ascii="Arial" w:hAnsi="Arial" w:cs="Arial"/>
          <w:sz w:val="24"/>
          <w:szCs w:val="24"/>
        </w:rPr>
        <w:t>b</w:t>
      </w:r>
      <w:r w:rsidR="00507F6D" w:rsidRPr="00EC0A01">
        <w:rPr>
          <w:rFonts w:ascii="Arial" w:hAnsi="Arial" w:cs="Arial"/>
          <w:sz w:val="24"/>
          <w:szCs w:val="24"/>
        </w:rPr>
        <w:t>ūti susipažin</w:t>
      </w:r>
      <w:r w:rsidR="0075314A" w:rsidRPr="00EC0A01">
        <w:rPr>
          <w:rFonts w:ascii="Arial" w:hAnsi="Arial" w:cs="Arial"/>
          <w:sz w:val="24"/>
          <w:szCs w:val="24"/>
        </w:rPr>
        <w:t>ęs</w:t>
      </w:r>
      <w:r w:rsidR="00507F6D" w:rsidRPr="00EC0A01">
        <w:rPr>
          <w:rFonts w:ascii="Arial" w:hAnsi="Arial" w:cs="Arial"/>
          <w:sz w:val="24"/>
          <w:szCs w:val="24"/>
        </w:rPr>
        <w:t xml:space="preserve"> su Lietuvos Respublikos įstatymais, Lietuvos Respublikos Vyriausybės nutarimais ir kitais teisės aktais</w:t>
      </w:r>
      <w:r w:rsidR="0075314A" w:rsidRPr="00EC0A01">
        <w:rPr>
          <w:rFonts w:ascii="Arial" w:hAnsi="Arial" w:cs="Arial"/>
          <w:sz w:val="24"/>
          <w:szCs w:val="24"/>
        </w:rPr>
        <w:t>,</w:t>
      </w:r>
      <w:r w:rsidR="00507F6D" w:rsidRPr="00EC0A01">
        <w:rPr>
          <w:rFonts w:ascii="Arial" w:hAnsi="Arial" w:cs="Arial"/>
          <w:sz w:val="24"/>
          <w:szCs w:val="24"/>
        </w:rPr>
        <w:t xml:space="preserve"> reglamentuojančiais</w:t>
      </w:r>
      <w:r w:rsidR="00EE0D81" w:rsidRPr="00EC0A01">
        <w:rPr>
          <w:rFonts w:ascii="Arial" w:hAnsi="Arial" w:cs="Arial"/>
          <w:sz w:val="24"/>
          <w:szCs w:val="24"/>
        </w:rPr>
        <w:t xml:space="preserve"> Nacionalinės teismų administracijos (toliau – Administracija)</w:t>
      </w:r>
      <w:r w:rsidR="00507F6D" w:rsidRPr="00EC0A01">
        <w:rPr>
          <w:rFonts w:ascii="Arial" w:hAnsi="Arial" w:cs="Arial"/>
          <w:sz w:val="24"/>
          <w:szCs w:val="24"/>
        </w:rPr>
        <w:t xml:space="preserve"> </w:t>
      </w:r>
      <w:r w:rsidR="0075314A" w:rsidRPr="00EC0A01">
        <w:rPr>
          <w:rFonts w:ascii="Arial" w:hAnsi="Arial" w:cs="Arial"/>
          <w:sz w:val="24"/>
          <w:szCs w:val="24"/>
        </w:rPr>
        <w:t>dokumentų rengimo, apskaitos ir tvarkymo</w:t>
      </w:r>
      <w:r w:rsidR="007930EA" w:rsidRPr="00EC0A01">
        <w:rPr>
          <w:rFonts w:ascii="Arial" w:hAnsi="Arial" w:cs="Arial"/>
          <w:sz w:val="24"/>
          <w:szCs w:val="24"/>
        </w:rPr>
        <w:t>, teismų</w:t>
      </w:r>
      <w:r w:rsidR="00455664" w:rsidRPr="00EC0A01">
        <w:rPr>
          <w:rFonts w:ascii="Arial" w:hAnsi="Arial" w:cs="Arial"/>
          <w:sz w:val="24"/>
          <w:szCs w:val="24"/>
        </w:rPr>
        <w:t>, teismų savivaldos</w:t>
      </w:r>
      <w:r w:rsidR="007930EA" w:rsidRPr="00EC0A01">
        <w:rPr>
          <w:rFonts w:ascii="Arial" w:hAnsi="Arial" w:cs="Arial"/>
          <w:sz w:val="24"/>
          <w:szCs w:val="24"/>
        </w:rPr>
        <w:t xml:space="preserve"> veiklos </w:t>
      </w:r>
      <w:r w:rsidR="00391647" w:rsidRPr="00EC0A01">
        <w:rPr>
          <w:rFonts w:ascii="Arial" w:hAnsi="Arial" w:cs="Arial"/>
          <w:sz w:val="24"/>
          <w:szCs w:val="24"/>
        </w:rPr>
        <w:t>reguliavimą;</w:t>
      </w:r>
    </w:p>
    <w:p w14:paraId="367B841B" w14:textId="77777777" w:rsidR="00455664" w:rsidRPr="00EC0A01" w:rsidRDefault="00506E51" w:rsidP="008F648C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EC0A01">
        <w:rPr>
          <w:rFonts w:ascii="Arial" w:hAnsi="Arial" w:cs="Arial"/>
          <w:sz w:val="24"/>
          <w:szCs w:val="24"/>
        </w:rPr>
        <w:t>3</w:t>
      </w:r>
      <w:r w:rsidR="00455664" w:rsidRPr="00EC0A01">
        <w:rPr>
          <w:rFonts w:ascii="Arial" w:hAnsi="Arial" w:cs="Arial"/>
          <w:sz w:val="24"/>
          <w:szCs w:val="24"/>
        </w:rPr>
        <w:t>.3. gebėti valdyti, kaupti, sisteminti, apibendrinti informaciją ir rengti išvadas;</w:t>
      </w:r>
    </w:p>
    <w:p w14:paraId="3B87CD83" w14:textId="77777777" w:rsidR="00455664" w:rsidRPr="00EC0A01" w:rsidRDefault="00506E51" w:rsidP="008F648C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EC0A01">
        <w:rPr>
          <w:rFonts w:ascii="Arial" w:hAnsi="Arial" w:cs="Arial"/>
          <w:sz w:val="24"/>
          <w:szCs w:val="24"/>
        </w:rPr>
        <w:t>3</w:t>
      </w:r>
      <w:r w:rsidR="00455664" w:rsidRPr="00EC0A01">
        <w:rPr>
          <w:rFonts w:ascii="Arial" w:hAnsi="Arial" w:cs="Arial"/>
          <w:sz w:val="24"/>
          <w:szCs w:val="24"/>
        </w:rPr>
        <w:t>.4. sklandžiai dėstyti mintis raštu ir žodžiu, išmanyti dokumentų rengimo principus;</w:t>
      </w:r>
    </w:p>
    <w:p w14:paraId="406A5247" w14:textId="0A22A1D7" w:rsidR="007A3C6E" w:rsidRPr="00EC0A01" w:rsidRDefault="00506E51" w:rsidP="004874C9">
      <w:pPr>
        <w:ind w:firstLine="851"/>
        <w:jc w:val="both"/>
        <w:rPr>
          <w:rFonts w:ascii="Arial" w:hAnsi="Arial" w:cs="Arial"/>
          <w:i/>
          <w:iCs/>
          <w:sz w:val="24"/>
          <w:szCs w:val="24"/>
        </w:rPr>
      </w:pPr>
      <w:r w:rsidRPr="00EC0A01">
        <w:rPr>
          <w:rFonts w:ascii="Arial" w:hAnsi="Arial" w:cs="Arial"/>
          <w:sz w:val="24"/>
          <w:szCs w:val="24"/>
        </w:rPr>
        <w:t>3</w:t>
      </w:r>
      <w:r w:rsidR="00455664" w:rsidRPr="00EC0A01">
        <w:rPr>
          <w:rFonts w:ascii="Arial" w:hAnsi="Arial" w:cs="Arial"/>
          <w:sz w:val="24"/>
          <w:szCs w:val="24"/>
        </w:rPr>
        <w:t>.5. mokėti dirbti Microsoft Office programiniu pa</w:t>
      </w:r>
      <w:r w:rsidR="00C23423" w:rsidRPr="00EC0A01">
        <w:rPr>
          <w:rFonts w:ascii="Arial" w:hAnsi="Arial" w:cs="Arial"/>
          <w:sz w:val="24"/>
          <w:szCs w:val="24"/>
        </w:rPr>
        <w:t>ketu, dokumentų valdymo sistema</w:t>
      </w:r>
      <w:r w:rsidR="004874C9">
        <w:rPr>
          <w:rFonts w:ascii="Arial" w:hAnsi="Arial" w:cs="Arial"/>
          <w:sz w:val="24"/>
          <w:szCs w:val="24"/>
        </w:rPr>
        <w:t>.</w:t>
      </w:r>
    </w:p>
    <w:p w14:paraId="3778FBEC" w14:textId="77777777" w:rsidR="00EB62F7" w:rsidRPr="00EC0A01" w:rsidRDefault="00EB62F7" w:rsidP="008F648C">
      <w:pPr>
        <w:ind w:firstLine="851"/>
        <w:jc w:val="both"/>
        <w:rPr>
          <w:rFonts w:ascii="Arial" w:hAnsi="Arial" w:cs="Arial"/>
          <w:sz w:val="24"/>
          <w:szCs w:val="24"/>
        </w:rPr>
      </w:pPr>
    </w:p>
    <w:p w14:paraId="37656AFF" w14:textId="77777777" w:rsidR="00507F6D" w:rsidRPr="00EC0A01" w:rsidRDefault="00507F6D" w:rsidP="008F648C">
      <w:pPr>
        <w:tabs>
          <w:tab w:val="left" w:pos="1170"/>
        </w:tabs>
        <w:ind w:firstLine="851"/>
        <w:jc w:val="center"/>
        <w:rPr>
          <w:rFonts w:ascii="Arial" w:hAnsi="Arial" w:cs="Arial"/>
          <w:sz w:val="24"/>
        </w:rPr>
      </w:pPr>
    </w:p>
    <w:p w14:paraId="48C67F72" w14:textId="77777777" w:rsidR="00C908D0" w:rsidRPr="00EC0A01" w:rsidRDefault="00C908D0" w:rsidP="00C908D0">
      <w:pPr>
        <w:tabs>
          <w:tab w:val="num" w:pos="709"/>
          <w:tab w:val="left" w:pos="1276"/>
        </w:tabs>
        <w:ind w:right="42"/>
        <w:jc w:val="center"/>
        <w:rPr>
          <w:rFonts w:ascii="Arial" w:hAnsi="Arial" w:cs="Arial"/>
          <w:b/>
          <w:sz w:val="24"/>
          <w:szCs w:val="24"/>
        </w:rPr>
      </w:pPr>
      <w:r w:rsidRPr="00EC0A01">
        <w:rPr>
          <w:rFonts w:ascii="Arial" w:hAnsi="Arial" w:cs="Arial"/>
          <w:b/>
          <w:sz w:val="24"/>
          <w:szCs w:val="24"/>
        </w:rPr>
        <w:t>III SKYRIUS</w:t>
      </w:r>
    </w:p>
    <w:p w14:paraId="021404D8" w14:textId="77777777" w:rsidR="00C908D0" w:rsidRPr="00EC0A01" w:rsidRDefault="00C908D0" w:rsidP="00C908D0">
      <w:pPr>
        <w:tabs>
          <w:tab w:val="num" w:pos="709"/>
          <w:tab w:val="left" w:pos="1276"/>
        </w:tabs>
        <w:ind w:right="42" w:firstLine="851"/>
        <w:jc w:val="center"/>
        <w:rPr>
          <w:rFonts w:ascii="Arial" w:hAnsi="Arial" w:cs="Arial"/>
          <w:b/>
          <w:sz w:val="24"/>
          <w:szCs w:val="24"/>
        </w:rPr>
      </w:pPr>
      <w:r w:rsidRPr="00EC0A01">
        <w:rPr>
          <w:rFonts w:ascii="Arial" w:hAnsi="Arial" w:cs="Arial"/>
          <w:b/>
          <w:sz w:val="24"/>
          <w:szCs w:val="24"/>
        </w:rPr>
        <w:t>ŠIAS PAREIGAS EINANČIO DARBUOTOJO FUNKCIJOS</w:t>
      </w:r>
    </w:p>
    <w:p w14:paraId="550A906F" w14:textId="77777777" w:rsidR="00507F6D" w:rsidRPr="00EC0A01" w:rsidRDefault="00507F6D" w:rsidP="00C908D0">
      <w:pPr>
        <w:tabs>
          <w:tab w:val="left" w:pos="1170"/>
        </w:tabs>
        <w:ind w:firstLine="851"/>
        <w:jc w:val="center"/>
        <w:rPr>
          <w:rFonts w:ascii="Arial" w:hAnsi="Arial" w:cs="Arial"/>
          <w:sz w:val="24"/>
          <w:u w:val="single"/>
        </w:rPr>
      </w:pPr>
    </w:p>
    <w:p w14:paraId="6E5F3039" w14:textId="77777777" w:rsidR="001F5A41" w:rsidRDefault="00391647" w:rsidP="001F5A41">
      <w:pPr>
        <w:pStyle w:val="Sraopastraipa"/>
        <w:numPr>
          <w:ilvl w:val="0"/>
          <w:numId w:val="9"/>
        </w:numPr>
        <w:tabs>
          <w:tab w:val="left" w:pos="1170"/>
          <w:tab w:val="left" w:pos="1276"/>
        </w:tabs>
        <w:ind w:right="42" w:hanging="649"/>
        <w:jc w:val="both"/>
        <w:rPr>
          <w:rFonts w:ascii="Arial" w:hAnsi="Arial" w:cs="Arial"/>
          <w:sz w:val="24"/>
          <w:szCs w:val="24"/>
        </w:rPr>
      </w:pPr>
      <w:r w:rsidRPr="001F5A41">
        <w:rPr>
          <w:rFonts w:ascii="Arial" w:hAnsi="Arial" w:cs="Arial"/>
          <w:sz w:val="24"/>
          <w:szCs w:val="24"/>
        </w:rPr>
        <w:t>Šias pareigas einantis darbuotojas vykdo šias funkcijas:</w:t>
      </w:r>
    </w:p>
    <w:p w14:paraId="40749C53" w14:textId="1BE6179F" w:rsidR="00AE69F1" w:rsidRPr="00AE69F1" w:rsidRDefault="00366588" w:rsidP="00366588">
      <w:pPr>
        <w:tabs>
          <w:tab w:val="left" w:pos="851"/>
          <w:tab w:val="num" w:pos="1418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F5697" w:rsidRPr="00BF5697">
        <w:rPr>
          <w:rFonts w:ascii="Arial" w:hAnsi="Arial" w:cs="Arial"/>
          <w:sz w:val="24"/>
          <w:szCs w:val="24"/>
        </w:rPr>
        <w:t xml:space="preserve">4.1. rengia ir teikia medžiagą Visuotiniam teisėjų susirinkimui, Teisėjų tarybos ir kitų teismų savivaldos institucijų posėdžiams, organizuoja šių institucijų posėdžius </w:t>
      </w:r>
      <w:r w:rsidR="00AE69F1" w:rsidRPr="00AE69F1">
        <w:rPr>
          <w:rFonts w:ascii="IBM Plex Sans" w:hAnsi="IBM Plex Sans"/>
          <w:color w:val="3F4A5A"/>
          <w:sz w:val="24"/>
          <w:szCs w:val="24"/>
        </w:rPr>
        <w:t xml:space="preserve"> </w:t>
      </w:r>
      <w:r w:rsidR="00AE69F1">
        <w:rPr>
          <w:rFonts w:ascii="IBM Plex Sans" w:hAnsi="IBM Plex Sans"/>
          <w:color w:val="3F4A5A"/>
          <w:sz w:val="24"/>
          <w:szCs w:val="24"/>
        </w:rPr>
        <w:t>(</w:t>
      </w:r>
      <w:r w:rsidR="00AE69F1" w:rsidRPr="00AE69F1">
        <w:rPr>
          <w:rFonts w:ascii="Arial" w:hAnsi="Arial" w:cs="Arial"/>
          <w:sz w:val="24"/>
          <w:szCs w:val="24"/>
        </w:rPr>
        <w:t>rengia posėdžių darbotvarkių projektus, kviečia į posėdžius jų dalyvius ir kitus suinteresuotus asmenis, protokoluoja vykstančius posėdžius, rengia posėdžių protokolų projektus</w:t>
      </w:r>
      <w:r w:rsidR="00AE69F1">
        <w:rPr>
          <w:rFonts w:ascii="Arial" w:hAnsi="Arial" w:cs="Arial"/>
          <w:sz w:val="24"/>
          <w:szCs w:val="24"/>
        </w:rPr>
        <w:t xml:space="preserve"> </w:t>
      </w:r>
      <w:r w:rsidR="00AE69F1" w:rsidRPr="00AE69F1">
        <w:rPr>
          <w:rFonts w:ascii="Arial" w:hAnsi="Arial" w:cs="Arial"/>
          <w:sz w:val="24"/>
          <w:szCs w:val="24"/>
        </w:rPr>
        <w:t>ir vykdo kitas su pasirengimu posėdžiams ir jų organizavimu susijusias funkcijas</w:t>
      </w:r>
      <w:r>
        <w:rPr>
          <w:rFonts w:ascii="Arial" w:hAnsi="Arial" w:cs="Arial"/>
          <w:sz w:val="24"/>
          <w:szCs w:val="24"/>
        </w:rPr>
        <w:t>;</w:t>
      </w:r>
    </w:p>
    <w:p w14:paraId="2BCA51D1" w14:textId="7E11B64C" w:rsidR="00BF5697" w:rsidRPr="00BF5697" w:rsidRDefault="00BF5697" w:rsidP="00AE69F1">
      <w:pPr>
        <w:tabs>
          <w:tab w:val="left" w:pos="1170"/>
          <w:tab w:val="num" w:pos="1418"/>
        </w:tabs>
        <w:ind w:firstLine="851"/>
        <w:jc w:val="both"/>
        <w:rPr>
          <w:rFonts w:ascii="Arial" w:hAnsi="Arial" w:cs="Arial"/>
          <w:sz w:val="24"/>
          <w:szCs w:val="24"/>
        </w:rPr>
      </w:pPr>
      <w:r w:rsidRPr="00BF5697">
        <w:rPr>
          <w:rFonts w:ascii="Arial" w:hAnsi="Arial" w:cs="Arial"/>
          <w:sz w:val="24"/>
          <w:szCs w:val="24"/>
        </w:rPr>
        <w:t>4.2. vykdo Teisėjų tarybos posėdžių sekretoriaus funkcijas</w:t>
      </w:r>
      <w:r w:rsidR="00AE69F1">
        <w:rPr>
          <w:rFonts w:ascii="Arial" w:hAnsi="Arial" w:cs="Arial"/>
          <w:sz w:val="24"/>
          <w:szCs w:val="24"/>
        </w:rPr>
        <w:t>;</w:t>
      </w:r>
    </w:p>
    <w:p w14:paraId="0BB1909A" w14:textId="77777777" w:rsidR="00BF5697" w:rsidRPr="00BF5697" w:rsidRDefault="00BF5697" w:rsidP="00BF5697">
      <w:pPr>
        <w:tabs>
          <w:tab w:val="left" w:pos="1170"/>
          <w:tab w:val="num" w:pos="1418"/>
        </w:tabs>
        <w:ind w:firstLine="851"/>
        <w:jc w:val="both"/>
        <w:rPr>
          <w:rFonts w:ascii="Arial" w:hAnsi="Arial" w:cs="Arial"/>
          <w:sz w:val="24"/>
          <w:szCs w:val="24"/>
        </w:rPr>
      </w:pPr>
      <w:r w:rsidRPr="00BF5697">
        <w:rPr>
          <w:rFonts w:ascii="Arial" w:hAnsi="Arial" w:cs="Arial"/>
          <w:sz w:val="24"/>
          <w:szCs w:val="24"/>
        </w:rPr>
        <w:t>4.3. atlieka Teisėjų tarybos pavedimų vykdymo pagal nustatytus terminus stebėseną ir informuoja vykdytojus bei Nacionalinės teismų administracijos vadovybę apie pavedimų vykdymą;</w:t>
      </w:r>
    </w:p>
    <w:p w14:paraId="360516F9" w14:textId="77777777" w:rsidR="00BF5697" w:rsidRPr="00BF5697" w:rsidRDefault="00BF5697" w:rsidP="00BF5697">
      <w:pPr>
        <w:tabs>
          <w:tab w:val="left" w:pos="1170"/>
          <w:tab w:val="num" w:pos="1418"/>
        </w:tabs>
        <w:ind w:firstLine="851"/>
        <w:jc w:val="both"/>
        <w:rPr>
          <w:rFonts w:ascii="Arial" w:hAnsi="Arial" w:cs="Arial"/>
          <w:sz w:val="24"/>
          <w:szCs w:val="24"/>
        </w:rPr>
      </w:pPr>
      <w:r w:rsidRPr="00BF5697">
        <w:rPr>
          <w:rFonts w:ascii="Arial" w:hAnsi="Arial" w:cs="Arial"/>
          <w:sz w:val="24"/>
          <w:szCs w:val="24"/>
        </w:rPr>
        <w:t xml:space="preserve">4.4. organizuoja ir vykdo siuntimų pasitikrinti sveikatą teisėjams ir, esant poreikiui, pretendentams į teisėjus, išdavimo procesą bei informacijos apie jį teikimą teisės aktų </w:t>
      </w:r>
      <w:r w:rsidRPr="00BF5697">
        <w:rPr>
          <w:rFonts w:ascii="Arial" w:hAnsi="Arial" w:cs="Arial"/>
          <w:sz w:val="24"/>
          <w:szCs w:val="24"/>
        </w:rPr>
        <w:lastRenderedPageBreak/>
        <w:t>nustatyta tvarka, tvarko Administracijai pateiktus teisėjų medicininius sveikatos pažymėjimus;</w:t>
      </w:r>
    </w:p>
    <w:p w14:paraId="7C4F1CAE" w14:textId="77777777" w:rsidR="00BF5697" w:rsidRPr="00BF5697" w:rsidRDefault="00BF5697" w:rsidP="00BF5697">
      <w:pPr>
        <w:tabs>
          <w:tab w:val="left" w:pos="1170"/>
          <w:tab w:val="num" w:pos="1418"/>
        </w:tabs>
        <w:ind w:firstLine="851"/>
        <w:jc w:val="both"/>
        <w:rPr>
          <w:rFonts w:ascii="Arial" w:hAnsi="Arial" w:cs="Arial"/>
          <w:sz w:val="24"/>
          <w:szCs w:val="24"/>
        </w:rPr>
      </w:pPr>
      <w:r w:rsidRPr="00BF5697">
        <w:rPr>
          <w:rFonts w:ascii="Arial" w:hAnsi="Arial" w:cs="Arial"/>
          <w:sz w:val="24"/>
          <w:szCs w:val="24"/>
        </w:rPr>
        <w:t>4.5. tvarko teisėjų asmens bylas, laikydamasis Pretendentų į teisėjus ir teisėjų asmens bylų sudarymo ir tvarkymo taisyklėse nustatytų reikalavimų, atnaujina teisėjų biografijos duomenis interneto svetainėje;</w:t>
      </w:r>
    </w:p>
    <w:p w14:paraId="020C3155" w14:textId="77777777" w:rsidR="00BF5697" w:rsidRPr="00BF5697" w:rsidRDefault="00BF5697" w:rsidP="00BF5697">
      <w:pPr>
        <w:tabs>
          <w:tab w:val="left" w:pos="1170"/>
          <w:tab w:val="num" w:pos="1418"/>
        </w:tabs>
        <w:ind w:firstLine="851"/>
        <w:jc w:val="both"/>
        <w:rPr>
          <w:rFonts w:ascii="Arial" w:hAnsi="Arial" w:cs="Arial"/>
          <w:sz w:val="24"/>
          <w:szCs w:val="24"/>
        </w:rPr>
      </w:pPr>
      <w:r w:rsidRPr="00BF5697">
        <w:rPr>
          <w:rFonts w:ascii="Arial" w:hAnsi="Arial" w:cs="Arial"/>
          <w:sz w:val="24"/>
          <w:szCs w:val="24"/>
        </w:rPr>
        <w:t>4.6. organizuoja teisėjų pažymėjimų išdavimą ir tvarko jų apskaitą;</w:t>
      </w:r>
    </w:p>
    <w:p w14:paraId="28CD2F92" w14:textId="77777777" w:rsidR="00BF5697" w:rsidRPr="00BF5697" w:rsidRDefault="00BF5697" w:rsidP="00BF5697">
      <w:pPr>
        <w:tabs>
          <w:tab w:val="left" w:pos="1170"/>
          <w:tab w:val="num" w:pos="1418"/>
        </w:tabs>
        <w:ind w:firstLine="851"/>
        <w:jc w:val="both"/>
        <w:rPr>
          <w:rFonts w:ascii="Arial" w:hAnsi="Arial" w:cs="Arial"/>
          <w:sz w:val="24"/>
          <w:szCs w:val="24"/>
        </w:rPr>
      </w:pPr>
      <w:r w:rsidRPr="00BF5697">
        <w:rPr>
          <w:rFonts w:ascii="Arial" w:hAnsi="Arial" w:cs="Arial"/>
          <w:sz w:val="24"/>
          <w:szCs w:val="24"/>
        </w:rPr>
        <w:t>4.7. užtikrina personalo patikimumo tikrinimo procedūrų įgyvendinimą;</w:t>
      </w:r>
    </w:p>
    <w:p w14:paraId="62A6B587" w14:textId="77777777" w:rsidR="00BF5697" w:rsidRPr="00366588" w:rsidRDefault="00BF5697" w:rsidP="00BF5697">
      <w:pPr>
        <w:tabs>
          <w:tab w:val="left" w:pos="1170"/>
          <w:tab w:val="num" w:pos="1418"/>
        </w:tabs>
        <w:ind w:firstLine="851"/>
        <w:jc w:val="both"/>
        <w:rPr>
          <w:rFonts w:ascii="Arial" w:hAnsi="Arial" w:cs="Arial"/>
          <w:sz w:val="24"/>
          <w:szCs w:val="24"/>
        </w:rPr>
      </w:pPr>
      <w:r w:rsidRPr="00BF5697">
        <w:rPr>
          <w:rFonts w:ascii="Arial" w:hAnsi="Arial" w:cs="Arial"/>
          <w:sz w:val="24"/>
          <w:szCs w:val="24"/>
        </w:rPr>
        <w:t xml:space="preserve">4.8. rengia Nacionalinės teismų administracijos ir teismų savivaldos institucijų </w:t>
      </w:r>
      <w:r w:rsidRPr="00366588">
        <w:rPr>
          <w:rFonts w:ascii="Arial" w:hAnsi="Arial" w:cs="Arial"/>
          <w:sz w:val="24"/>
          <w:szCs w:val="24"/>
        </w:rPr>
        <w:t>dokumentų projektus bei užtikrina tinkamą dokumentų administravimą;</w:t>
      </w:r>
    </w:p>
    <w:p w14:paraId="58C812E3" w14:textId="786F2464" w:rsidR="00AE69F1" w:rsidRPr="00AE69F1" w:rsidRDefault="00366588" w:rsidP="00366588">
      <w:pPr>
        <w:tabs>
          <w:tab w:val="num" w:pos="851"/>
        </w:tabs>
        <w:jc w:val="both"/>
        <w:rPr>
          <w:rFonts w:ascii="Arial" w:hAnsi="Arial" w:cs="Arial"/>
          <w:sz w:val="24"/>
          <w:szCs w:val="24"/>
        </w:rPr>
      </w:pPr>
      <w:r w:rsidRPr="00366588">
        <w:rPr>
          <w:rFonts w:ascii="IBM Plex Sans" w:hAnsi="IBM Plex Sans"/>
          <w:sz w:val="24"/>
          <w:szCs w:val="24"/>
        </w:rPr>
        <w:tab/>
      </w:r>
      <w:r w:rsidR="00AE69F1" w:rsidRPr="00366588">
        <w:rPr>
          <w:rFonts w:ascii="IBM Plex Sans" w:hAnsi="IBM Plex Sans"/>
          <w:sz w:val="24"/>
          <w:szCs w:val="24"/>
        </w:rPr>
        <w:t xml:space="preserve"> </w:t>
      </w:r>
      <w:r w:rsidRPr="00366588">
        <w:rPr>
          <w:rFonts w:ascii="IBM Plex Sans" w:hAnsi="IBM Plex Sans"/>
          <w:sz w:val="24"/>
          <w:szCs w:val="24"/>
          <w:lang w:val="en-US"/>
        </w:rPr>
        <w:t xml:space="preserve">4.9. </w:t>
      </w:r>
      <w:r w:rsidR="00AE69F1" w:rsidRPr="00366588">
        <w:rPr>
          <w:rFonts w:ascii="Arial" w:hAnsi="Arial" w:cs="Arial"/>
          <w:sz w:val="24"/>
          <w:szCs w:val="24"/>
        </w:rPr>
        <w:t xml:space="preserve">konsultuoja darbuotojus Teisėjų Tarybos darbo tvarkos ir posėdžių organizavimo </w:t>
      </w:r>
      <w:r w:rsidR="00AE69F1" w:rsidRPr="00AE69F1">
        <w:rPr>
          <w:rFonts w:ascii="Arial" w:hAnsi="Arial" w:cs="Arial"/>
          <w:sz w:val="24"/>
          <w:szCs w:val="24"/>
        </w:rPr>
        <w:t>klausimais, padeda jiems spręsti įvairius administracinio ir organizacinio pobūdžio klausimus</w:t>
      </w:r>
      <w:r>
        <w:rPr>
          <w:rFonts w:ascii="Arial" w:hAnsi="Arial" w:cs="Arial"/>
          <w:sz w:val="24"/>
          <w:szCs w:val="24"/>
        </w:rPr>
        <w:t>;</w:t>
      </w:r>
    </w:p>
    <w:p w14:paraId="2647CF5E" w14:textId="04FD4B0C" w:rsidR="00455664" w:rsidRPr="00EC0A01" w:rsidRDefault="00BF5697" w:rsidP="00BF5697">
      <w:pPr>
        <w:tabs>
          <w:tab w:val="left" w:pos="1170"/>
          <w:tab w:val="num" w:pos="1418"/>
        </w:tabs>
        <w:ind w:firstLine="851"/>
        <w:jc w:val="both"/>
        <w:rPr>
          <w:rFonts w:ascii="Arial" w:hAnsi="Arial" w:cs="Arial"/>
          <w:sz w:val="24"/>
          <w:szCs w:val="24"/>
        </w:rPr>
      </w:pPr>
      <w:r w:rsidRPr="00BF5697">
        <w:rPr>
          <w:rFonts w:ascii="Arial" w:hAnsi="Arial" w:cs="Arial"/>
          <w:sz w:val="24"/>
          <w:szCs w:val="24"/>
        </w:rPr>
        <w:t>4.1</w:t>
      </w:r>
      <w:r w:rsidR="00366588">
        <w:rPr>
          <w:rFonts w:ascii="Arial" w:hAnsi="Arial" w:cs="Arial"/>
          <w:sz w:val="24"/>
          <w:szCs w:val="24"/>
        </w:rPr>
        <w:t>0</w:t>
      </w:r>
      <w:r w:rsidRPr="00BF5697">
        <w:rPr>
          <w:rFonts w:ascii="Arial" w:hAnsi="Arial" w:cs="Arial"/>
          <w:sz w:val="24"/>
          <w:szCs w:val="24"/>
        </w:rPr>
        <w:t>. vykdo kitas teisės aktų nustatytas funkcijas ir Skyriaus vedėjo bei Administracijos vadovybės su Administracijos ar Skyriaus funkcijomis susijusius nenuolatinio pobūdžio pavedimus, siekdamas, kad būtų pasiekti Administracijos strateginiai tikslai.</w:t>
      </w:r>
    </w:p>
    <w:p w14:paraId="2BEB0CCF" w14:textId="77777777" w:rsidR="00DA747C" w:rsidRPr="00EC0A01" w:rsidRDefault="00481EBC" w:rsidP="008F648C">
      <w:pPr>
        <w:jc w:val="center"/>
        <w:rPr>
          <w:rFonts w:ascii="Arial" w:hAnsi="Arial" w:cs="Arial"/>
          <w:b/>
          <w:sz w:val="24"/>
        </w:rPr>
      </w:pPr>
      <w:r w:rsidRPr="00EC0A01">
        <w:rPr>
          <w:rFonts w:ascii="Arial" w:hAnsi="Arial" w:cs="Arial"/>
          <w:b/>
          <w:sz w:val="24"/>
        </w:rPr>
        <w:t>I</w:t>
      </w:r>
      <w:r w:rsidR="00022B7D" w:rsidRPr="00EC0A01">
        <w:rPr>
          <w:rFonts w:ascii="Arial" w:hAnsi="Arial" w:cs="Arial"/>
          <w:b/>
          <w:sz w:val="24"/>
        </w:rPr>
        <w:t>V</w:t>
      </w:r>
      <w:r w:rsidR="00DA747C" w:rsidRPr="00EC0A01">
        <w:rPr>
          <w:rFonts w:ascii="Arial" w:hAnsi="Arial" w:cs="Arial"/>
          <w:b/>
          <w:sz w:val="24"/>
        </w:rPr>
        <w:t xml:space="preserve"> SKYRIUS</w:t>
      </w:r>
    </w:p>
    <w:p w14:paraId="73573BDC" w14:textId="77777777" w:rsidR="00022B7D" w:rsidRPr="00EC0A01" w:rsidRDefault="00022B7D" w:rsidP="008F648C">
      <w:pPr>
        <w:jc w:val="center"/>
        <w:rPr>
          <w:rFonts w:ascii="Arial" w:hAnsi="Arial" w:cs="Arial"/>
          <w:b/>
          <w:sz w:val="24"/>
        </w:rPr>
      </w:pPr>
      <w:r w:rsidRPr="00EC0A01">
        <w:rPr>
          <w:rFonts w:ascii="Arial" w:hAnsi="Arial" w:cs="Arial"/>
          <w:b/>
          <w:sz w:val="24"/>
        </w:rPr>
        <w:t>ŠIAS PAREIGAS EINANČIO DARBUOTOJO PAVALDUMAS</w:t>
      </w:r>
    </w:p>
    <w:p w14:paraId="74A05EE1" w14:textId="77777777" w:rsidR="00022B7D" w:rsidRPr="00EC0A01" w:rsidRDefault="00022B7D" w:rsidP="008F648C">
      <w:pPr>
        <w:jc w:val="both"/>
        <w:rPr>
          <w:rFonts w:ascii="Arial" w:hAnsi="Arial" w:cs="Arial"/>
          <w:sz w:val="24"/>
        </w:rPr>
      </w:pPr>
    </w:p>
    <w:p w14:paraId="4764D699" w14:textId="77777777" w:rsidR="00022B7D" w:rsidRPr="00EC0A01" w:rsidRDefault="00506E51" w:rsidP="00B47B83">
      <w:pPr>
        <w:ind w:firstLine="851"/>
        <w:jc w:val="both"/>
        <w:rPr>
          <w:rFonts w:ascii="Arial" w:hAnsi="Arial" w:cs="Arial"/>
          <w:sz w:val="24"/>
        </w:rPr>
      </w:pPr>
      <w:r w:rsidRPr="00EC0A01">
        <w:rPr>
          <w:rFonts w:ascii="Arial" w:hAnsi="Arial" w:cs="Arial"/>
          <w:sz w:val="24"/>
        </w:rPr>
        <w:t>5</w:t>
      </w:r>
      <w:r w:rsidR="00022B7D" w:rsidRPr="00EC0A01">
        <w:rPr>
          <w:rFonts w:ascii="Arial" w:hAnsi="Arial" w:cs="Arial"/>
          <w:sz w:val="24"/>
        </w:rPr>
        <w:t xml:space="preserve">. Šias pareigas einantis darbuotojas yra tiesiogiai pavaldus Skyriaus vedėjui.  </w:t>
      </w:r>
    </w:p>
    <w:p w14:paraId="028984FA" w14:textId="77777777" w:rsidR="00B47B83" w:rsidRPr="00EC0A01" w:rsidRDefault="00B47B83" w:rsidP="00B47B83">
      <w:pPr>
        <w:ind w:firstLine="851"/>
        <w:jc w:val="both"/>
        <w:rPr>
          <w:rFonts w:ascii="Arial" w:hAnsi="Arial" w:cs="Arial"/>
          <w:sz w:val="24"/>
        </w:rPr>
      </w:pPr>
    </w:p>
    <w:p w14:paraId="70BF12AE" w14:textId="77777777" w:rsidR="00B47B83" w:rsidRPr="00EC0A01" w:rsidRDefault="00B47B83" w:rsidP="00B47B83">
      <w:pPr>
        <w:jc w:val="center"/>
        <w:rPr>
          <w:rFonts w:ascii="Arial" w:hAnsi="Arial" w:cs="Arial"/>
          <w:sz w:val="24"/>
          <w:szCs w:val="24"/>
        </w:rPr>
      </w:pPr>
      <w:r w:rsidRPr="00EC0A01">
        <w:rPr>
          <w:rFonts w:ascii="Arial" w:hAnsi="Arial" w:cs="Arial"/>
          <w:sz w:val="24"/>
          <w:szCs w:val="24"/>
        </w:rPr>
        <w:t>–––––––––––––</w:t>
      </w:r>
    </w:p>
    <w:p w14:paraId="6D3C8F54" w14:textId="77777777" w:rsidR="00B47B83" w:rsidRPr="00EC0A01" w:rsidRDefault="00B47B83" w:rsidP="00B47B83">
      <w:pPr>
        <w:ind w:firstLine="851"/>
        <w:jc w:val="both"/>
        <w:rPr>
          <w:rFonts w:ascii="Arial" w:hAnsi="Arial" w:cs="Arial"/>
          <w:i/>
          <w:sz w:val="24"/>
          <w:vertAlign w:val="superscript"/>
          <w:lang w:val="de-DE"/>
        </w:rPr>
      </w:pPr>
    </w:p>
    <w:p w14:paraId="47536C7F" w14:textId="77777777" w:rsidR="00B93E0F" w:rsidRPr="00EC0A01" w:rsidRDefault="00B93E0F" w:rsidP="00B93E0F">
      <w:pPr>
        <w:jc w:val="both"/>
        <w:rPr>
          <w:rFonts w:ascii="Arial" w:hAnsi="Arial" w:cs="Arial"/>
          <w:sz w:val="24"/>
        </w:rPr>
      </w:pPr>
      <w:r w:rsidRPr="00EC0A01">
        <w:rPr>
          <w:rFonts w:ascii="Arial" w:hAnsi="Arial" w:cs="Arial"/>
          <w:sz w:val="24"/>
        </w:rPr>
        <w:t>Susipažinau</w:t>
      </w:r>
    </w:p>
    <w:p w14:paraId="66761C07" w14:textId="77777777" w:rsidR="00701319" w:rsidRPr="00EC0A01" w:rsidRDefault="005112B7" w:rsidP="00B93E0F">
      <w:pPr>
        <w:jc w:val="both"/>
        <w:rPr>
          <w:rFonts w:ascii="Arial" w:hAnsi="Arial" w:cs="Arial"/>
          <w:sz w:val="24"/>
        </w:rPr>
      </w:pPr>
      <w:r w:rsidRPr="00EC0A01">
        <w:rPr>
          <w:rFonts w:ascii="Arial" w:hAnsi="Arial" w:cs="Arial"/>
          <w:sz w:val="24"/>
        </w:rPr>
        <w:t>Administravimo skyriaus</w:t>
      </w:r>
    </w:p>
    <w:p w14:paraId="5C1E14DA" w14:textId="52D0771C" w:rsidR="00B93E0F" w:rsidRPr="00EC0A01" w:rsidRDefault="005D5A86" w:rsidP="00B93E0F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administratorius</w:t>
      </w:r>
    </w:p>
    <w:p w14:paraId="0912E702" w14:textId="77777777" w:rsidR="00B93E0F" w:rsidRPr="00EC0A01" w:rsidRDefault="00B93E0F" w:rsidP="00B93E0F">
      <w:pPr>
        <w:jc w:val="both"/>
        <w:rPr>
          <w:rFonts w:ascii="Arial" w:hAnsi="Arial" w:cs="Arial"/>
          <w:sz w:val="24"/>
        </w:rPr>
      </w:pPr>
    </w:p>
    <w:p w14:paraId="3534FC36" w14:textId="77777777" w:rsidR="00B93E0F" w:rsidRPr="00EC0A01" w:rsidRDefault="00B93E0F" w:rsidP="00B93E0F">
      <w:pPr>
        <w:jc w:val="both"/>
        <w:rPr>
          <w:rFonts w:ascii="Arial" w:hAnsi="Arial" w:cs="Arial"/>
          <w:i/>
          <w:sz w:val="24"/>
          <w:vertAlign w:val="superscript"/>
        </w:rPr>
      </w:pPr>
      <w:r w:rsidRPr="00EC0A01">
        <w:rPr>
          <w:rFonts w:ascii="Arial" w:hAnsi="Arial" w:cs="Arial"/>
          <w:i/>
          <w:sz w:val="24"/>
          <w:vertAlign w:val="superscript"/>
        </w:rPr>
        <w:t>__________________________</w:t>
      </w:r>
    </w:p>
    <w:p w14:paraId="4CBC7E34" w14:textId="77777777" w:rsidR="00B93E0F" w:rsidRPr="00EC0A01" w:rsidRDefault="00B93E0F" w:rsidP="00B93E0F">
      <w:pPr>
        <w:jc w:val="both"/>
        <w:rPr>
          <w:rFonts w:ascii="Arial" w:hAnsi="Arial" w:cs="Arial"/>
          <w:i/>
          <w:sz w:val="24"/>
          <w:vertAlign w:val="superscript"/>
        </w:rPr>
      </w:pPr>
      <w:r w:rsidRPr="00EC0A01">
        <w:rPr>
          <w:rFonts w:ascii="Arial" w:hAnsi="Arial" w:cs="Arial"/>
          <w:i/>
          <w:sz w:val="24"/>
          <w:vertAlign w:val="superscript"/>
        </w:rPr>
        <w:tab/>
        <w:t>(parašas)</w:t>
      </w:r>
      <w:r w:rsidRPr="00EC0A01">
        <w:rPr>
          <w:rFonts w:ascii="Arial" w:hAnsi="Arial" w:cs="Arial"/>
          <w:i/>
          <w:sz w:val="24"/>
          <w:vertAlign w:val="superscript"/>
        </w:rPr>
        <w:tab/>
      </w:r>
    </w:p>
    <w:p w14:paraId="764281E1" w14:textId="77777777" w:rsidR="00B93E0F" w:rsidRPr="00EC0A01" w:rsidRDefault="00B93E0F" w:rsidP="00B93E0F">
      <w:pPr>
        <w:jc w:val="both"/>
        <w:rPr>
          <w:rFonts w:ascii="Arial" w:hAnsi="Arial" w:cs="Arial"/>
          <w:i/>
          <w:sz w:val="24"/>
          <w:vertAlign w:val="superscript"/>
        </w:rPr>
      </w:pPr>
    </w:p>
    <w:p w14:paraId="707D91A4" w14:textId="77777777" w:rsidR="000A35C7" w:rsidRPr="00EC0A01" w:rsidRDefault="00B93E0F" w:rsidP="00B93E0F">
      <w:pPr>
        <w:jc w:val="both"/>
        <w:rPr>
          <w:rFonts w:ascii="Arial" w:hAnsi="Arial" w:cs="Arial"/>
          <w:i/>
          <w:sz w:val="24"/>
          <w:vertAlign w:val="superscript"/>
        </w:rPr>
      </w:pPr>
      <w:r w:rsidRPr="00EC0A01">
        <w:rPr>
          <w:rFonts w:ascii="Arial" w:hAnsi="Arial" w:cs="Arial"/>
          <w:i/>
          <w:sz w:val="24"/>
          <w:vertAlign w:val="superscript"/>
        </w:rPr>
        <w:t>__________________________</w:t>
      </w:r>
    </w:p>
    <w:p w14:paraId="1C4938FE" w14:textId="77777777" w:rsidR="00B93E0F" w:rsidRPr="00EC0A01" w:rsidRDefault="00B93E0F" w:rsidP="00B93E0F">
      <w:pPr>
        <w:jc w:val="both"/>
        <w:rPr>
          <w:rFonts w:ascii="Arial" w:hAnsi="Arial" w:cs="Arial"/>
          <w:i/>
          <w:sz w:val="24"/>
          <w:vertAlign w:val="superscript"/>
        </w:rPr>
      </w:pPr>
      <w:r w:rsidRPr="00EC0A01">
        <w:rPr>
          <w:rFonts w:ascii="Arial" w:hAnsi="Arial" w:cs="Arial"/>
          <w:i/>
          <w:sz w:val="24"/>
          <w:vertAlign w:val="superscript"/>
        </w:rPr>
        <w:t xml:space="preserve">          (vardas ir pavardė)</w:t>
      </w:r>
    </w:p>
    <w:p w14:paraId="401C17DA" w14:textId="77777777" w:rsidR="00B93E0F" w:rsidRPr="00EC0A01" w:rsidRDefault="00B93E0F" w:rsidP="00B93E0F">
      <w:pPr>
        <w:jc w:val="both"/>
        <w:rPr>
          <w:rFonts w:ascii="Arial" w:hAnsi="Arial" w:cs="Arial"/>
          <w:sz w:val="24"/>
        </w:rPr>
      </w:pPr>
    </w:p>
    <w:p w14:paraId="10CBED26" w14:textId="77777777" w:rsidR="00B93E0F" w:rsidRPr="00EC0A01" w:rsidRDefault="00B93E0F" w:rsidP="00B93E0F">
      <w:pPr>
        <w:jc w:val="both"/>
        <w:rPr>
          <w:rFonts w:ascii="Arial" w:hAnsi="Arial" w:cs="Arial"/>
          <w:sz w:val="24"/>
        </w:rPr>
      </w:pPr>
      <w:r w:rsidRPr="00EC0A01">
        <w:rPr>
          <w:rFonts w:ascii="Arial" w:hAnsi="Arial" w:cs="Arial"/>
          <w:sz w:val="24"/>
        </w:rPr>
        <w:t>_________________</w:t>
      </w:r>
    </w:p>
    <w:p w14:paraId="7A55944E" w14:textId="77777777" w:rsidR="00B93E0F" w:rsidRPr="00EC0A01" w:rsidRDefault="00B93E0F" w:rsidP="00B93E0F">
      <w:pPr>
        <w:jc w:val="both"/>
        <w:rPr>
          <w:rFonts w:ascii="Arial" w:hAnsi="Arial" w:cs="Arial"/>
          <w:i/>
          <w:sz w:val="24"/>
          <w:vertAlign w:val="superscript"/>
        </w:rPr>
      </w:pPr>
      <w:r w:rsidRPr="00EC0A01">
        <w:rPr>
          <w:rFonts w:ascii="Arial" w:hAnsi="Arial" w:cs="Arial"/>
          <w:i/>
          <w:sz w:val="24"/>
          <w:vertAlign w:val="superscript"/>
        </w:rPr>
        <w:t xml:space="preserve">                  (data)</w:t>
      </w:r>
    </w:p>
    <w:p w14:paraId="40277BCE" w14:textId="77777777" w:rsidR="00B93E0F" w:rsidRPr="00EC0A01" w:rsidRDefault="00B93E0F" w:rsidP="00B93E0F">
      <w:pPr>
        <w:jc w:val="both"/>
        <w:rPr>
          <w:rFonts w:ascii="Arial" w:hAnsi="Arial" w:cs="Arial"/>
        </w:rPr>
      </w:pPr>
    </w:p>
    <w:p w14:paraId="45C57743" w14:textId="77777777" w:rsidR="003B3A35" w:rsidRPr="00EC0A01" w:rsidRDefault="003B3A35">
      <w:pPr>
        <w:pStyle w:val="Pagrindinistekstas2"/>
        <w:spacing w:line="240" w:lineRule="auto"/>
        <w:rPr>
          <w:rFonts w:ascii="Arial" w:hAnsi="Arial" w:cs="Arial"/>
          <w:szCs w:val="24"/>
        </w:rPr>
      </w:pPr>
    </w:p>
    <w:p w14:paraId="437D0E9F" w14:textId="77777777" w:rsidR="003B3A35" w:rsidRPr="00EC0A01" w:rsidRDefault="003B3A35" w:rsidP="003B3A35">
      <w:pPr>
        <w:rPr>
          <w:rFonts w:ascii="Arial" w:hAnsi="Arial" w:cs="Arial"/>
        </w:rPr>
      </w:pPr>
    </w:p>
    <w:p w14:paraId="2FA6B5F7" w14:textId="77777777" w:rsidR="00507F6D" w:rsidRPr="00EC0A01" w:rsidRDefault="00507F6D" w:rsidP="003B3A35">
      <w:pPr>
        <w:jc w:val="center"/>
        <w:rPr>
          <w:rFonts w:ascii="Arial" w:hAnsi="Arial" w:cs="Arial"/>
        </w:rPr>
      </w:pPr>
    </w:p>
    <w:sectPr w:rsidR="00507F6D" w:rsidRPr="00EC0A01" w:rsidSect="00A4186B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993" w:right="567" w:bottom="1276" w:left="1797" w:header="567" w:footer="567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EAB05" w14:textId="77777777" w:rsidR="00AF10E3" w:rsidRDefault="00AF10E3">
      <w:r>
        <w:separator/>
      </w:r>
    </w:p>
  </w:endnote>
  <w:endnote w:type="continuationSeparator" w:id="0">
    <w:p w14:paraId="6106AA28" w14:textId="77777777" w:rsidR="00AF10E3" w:rsidRDefault="00AF1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E6B37" w14:textId="77777777" w:rsidR="00EE3265" w:rsidRDefault="00EE3265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B63D5B4" w14:textId="77777777" w:rsidR="00EE3265" w:rsidRDefault="00EE3265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58E15" w14:textId="77777777" w:rsidR="00EE3265" w:rsidRDefault="00EE3265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1BE79" w14:textId="77777777" w:rsidR="00AF10E3" w:rsidRDefault="00AF10E3">
      <w:r>
        <w:separator/>
      </w:r>
    </w:p>
  </w:footnote>
  <w:footnote w:type="continuationSeparator" w:id="0">
    <w:p w14:paraId="7439AAF1" w14:textId="77777777" w:rsidR="00AF10E3" w:rsidRDefault="00AF10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36BE3" w14:textId="77777777" w:rsidR="00EE3265" w:rsidRDefault="00EE3265" w:rsidP="002E12CC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E6E96DE" w14:textId="77777777" w:rsidR="00EE3265" w:rsidRDefault="00EE326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19334" w14:textId="77777777" w:rsidR="00EE3265" w:rsidRDefault="00EE3265" w:rsidP="002E12CC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8334EA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5599261A" w14:textId="77777777" w:rsidR="00EE3265" w:rsidRDefault="00EE3265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A4A92"/>
    <w:multiLevelType w:val="singleLevel"/>
    <w:tmpl w:val="993C154C"/>
    <w:lvl w:ilvl="0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  <w:rPr>
        <w:sz w:val="24"/>
        <w:szCs w:val="24"/>
      </w:rPr>
    </w:lvl>
  </w:abstractNum>
  <w:abstractNum w:abstractNumId="1" w15:restartNumberingAfterBreak="0">
    <w:nsid w:val="2DB069D9"/>
    <w:multiLevelType w:val="hybridMultilevel"/>
    <w:tmpl w:val="CA0EFDA6"/>
    <w:lvl w:ilvl="0" w:tplc="AB64CC28">
      <w:start w:val="1"/>
      <w:numFmt w:val="decimal"/>
      <w:lvlText w:val="4.%1."/>
      <w:lvlJc w:val="left"/>
      <w:pPr>
        <w:ind w:left="1494" w:hanging="360"/>
      </w:pPr>
      <w:rPr>
        <w:rFonts w:ascii="Times New Roman" w:hAnsi="Times New Roman"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3CCE75C5"/>
    <w:multiLevelType w:val="singleLevel"/>
    <w:tmpl w:val="546E9334"/>
    <w:lvl w:ilvl="0">
      <w:start w:val="1"/>
      <w:numFmt w:val="decimal"/>
      <w:lvlText w:val="5.%1."/>
      <w:lvlJc w:val="left"/>
      <w:pPr>
        <w:tabs>
          <w:tab w:val="num" w:pos="1495"/>
        </w:tabs>
        <w:ind w:left="1" w:firstLine="1134"/>
      </w:pPr>
    </w:lvl>
  </w:abstractNum>
  <w:abstractNum w:abstractNumId="3" w15:restartNumberingAfterBreak="0">
    <w:nsid w:val="3EC25E94"/>
    <w:multiLevelType w:val="multilevel"/>
    <w:tmpl w:val="249E4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17056C"/>
    <w:multiLevelType w:val="hybridMultilevel"/>
    <w:tmpl w:val="FB6C1AAC"/>
    <w:lvl w:ilvl="0" w:tplc="84AE8AF2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5" w15:restartNumberingAfterBreak="0">
    <w:nsid w:val="3FF72C16"/>
    <w:multiLevelType w:val="multilevel"/>
    <w:tmpl w:val="E9A40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DA201D"/>
    <w:multiLevelType w:val="hybridMultilevel"/>
    <w:tmpl w:val="BA60960E"/>
    <w:lvl w:ilvl="0" w:tplc="B4046A3A">
      <w:start w:val="2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20" w:hanging="360"/>
      </w:pPr>
    </w:lvl>
    <w:lvl w:ilvl="2" w:tplc="0427001B" w:tentative="1">
      <w:start w:val="1"/>
      <w:numFmt w:val="lowerRoman"/>
      <w:lvlText w:val="%3."/>
      <w:lvlJc w:val="right"/>
      <w:pPr>
        <w:ind w:left="2940" w:hanging="180"/>
      </w:pPr>
    </w:lvl>
    <w:lvl w:ilvl="3" w:tplc="0427000F" w:tentative="1">
      <w:start w:val="1"/>
      <w:numFmt w:val="decimal"/>
      <w:lvlText w:val="%4."/>
      <w:lvlJc w:val="left"/>
      <w:pPr>
        <w:ind w:left="3660" w:hanging="360"/>
      </w:pPr>
    </w:lvl>
    <w:lvl w:ilvl="4" w:tplc="04270019" w:tentative="1">
      <w:start w:val="1"/>
      <w:numFmt w:val="lowerLetter"/>
      <w:lvlText w:val="%5."/>
      <w:lvlJc w:val="left"/>
      <w:pPr>
        <w:ind w:left="4380" w:hanging="360"/>
      </w:pPr>
    </w:lvl>
    <w:lvl w:ilvl="5" w:tplc="0427001B" w:tentative="1">
      <w:start w:val="1"/>
      <w:numFmt w:val="lowerRoman"/>
      <w:lvlText w:val="%6."/>
      <w:lvlJc w:val="right"/>
      <w:pPr>
        <w:ind w:left="5100" w:hanging="180"/>
      </w:pPr>
    </w:lvl>
    <w:lvl w:ilvl="6" w:tplc="0427000F" w:tentative="1">
      <w:start w:val="1"/>
      <w:numFmt w:val="decimal"/>
      <w:lvlText w:val="%7."/>
      <w:lvlJc w:val="left"/>
      <w:pPr>
        <w:ind w:left="5820" w:hanging="360"/>
      </w:pPr>
    </w:lvl>
    <w:lvl w:ilvl="7" w:tplc="04270019" w:tentative="1">
      <w:start w:val="1"/>
      <w:numFmt w:val="lowerLetter"/>
      <w:lvlText w:val="%8."/>
      <w:lvlJc w:val="left"/>
      <w:pPr>
        <w:ind w:left="6540" w:hanging="360"/>
      </w:pPr>
    </w:lvl>
    <w:lvl w:ilvl="8" w:tplc="0427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7" w15:restartNumberingAfterBreak="0">
    <w:nsid w:val="5DF96E6D"/>
    <w:multiLevelType w:val="singleLevel"/>
    <w:tmpl w:val="04090013"/>
    <w:lvl w:ilvl="0">
      <w:start w:val="1"/>
      <w:numFmt w:val="upperRoman"/>
      <w:lvlText w:val="%1."/>
      <w:lvlJc w:val="left"/>
      <w:pPr>
        <w:tabs>
          <w:tab w:val="num" w:pos="2989"/>
        </w:tabs>
        <w:ind w:left="2989" w:hanging="720"/>
      </w:pPr>
      <w:rPr>
        <w:rFonts w:hint="default"/>
      </w:rPr>
    </w:lvl>
  </w:abstractNum>
  <w:abstractNum w:abstractNumId="8" w15:restartNumberingAfterBreak="0">
    <w:nsid w:val="5F515FFD"/>
    <w:multiLevelType w:val="multilevel"/>
    <w:tmpl w:val="5C989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0F42C34"/>
    <w:multiLevelType w:val="singleLevel"/>
    <w:tmpl w:val="72B29B88"/>
    <w:lvl w:ilvl="0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</w:lvl>
  </w:abstractNum>
  <w:abstractNum w:abstractNumId="10" w15:restartNumberingAfterBreak="0">
    <w:nsid w:val="66790393"/>
    <w:multiLevelType w:val="hybridMultilevel"/>
    <w:tmpl w:val="884897B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D453D4"/>
    <w:multiLevelType w:val="multilevel"/>
    <w:tmpl w:val="CE763F36"/>
    <w:lvl w:ilvl="0">
      <w:start w:val="4"/>
      <w:numFmt w:val="decimal"/>
      <w:lvlText w:val="%1."/>
      <w:lvlJc w:val="left"/>
      <w:pPr>
        <w:ind w:left="15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00" w:hanging="2160"/>
      </w:pPr>
      <w:rPr>
        <w:rFonts w:hint="default"/>
      </w:rPr>
    </w:lvl>
  </w:abstractNum>
  <w:abstractNum w:abstractNumId="12" w15:restartNumberingAfterBreak="0">
    <w:nsid w:val="73461EC7"/>
    <w:multiLevelType w:val="singleLevel"/>
    <w:tmpl w:val="5C2C9E78"/>
    <w:lvl w:ilvl="0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</w:lvl>
  </w:abstractNum>
  <w:abstractNum w:abstractNumId="13" w15:restartNumberingAfterBreak="0">
    <w:nsid w:val="7AA862C1"/>
    <w:multiLevelType w:val="multilevel"/>
    <w:tmpl w:val="CE763F36"/>
    <w:lvl w:ilvl="0">
      <w:start w:val="4"/>
      <w:numFmt w:val="decimal"/>
      <w:lvlText w:val="%1."/>
      <w:lvlJc w:val="left"/>
      <w:pPr>
        <w:ind w:left="15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00" w:hanging="2160"/>
      </w:pPr>
      <w:rPr>
        <w:rFonts w:hint="default"/>
      </w:rPr>
    </w:lvl>
  </w:abstractNum>
  <w:num w:numId="1" w16cid:durableId="1682583931">
    <w:abstractNumId w:val="9"/>
  </w:num>
  <w:num w:numId="2" w16cid:durableId="130487684">
    <w:abstractNumId w:val="0"/>
  </w:num>
  <w:num w:numId="3" w16cid:durableId="584654832">
    <w:abstractNumId w:val="7"/>
  </w:num>
  <w:num w:numId="4" w16cid:durableId="1794710788">
    <w:abstractNumId w:val="2"/>
  </w:num>
  <w:num w:numId="5" w16cid:durableId="1619026548">
    <w:abstractNumId w:val="1"/>
  </w:num>
  <w:num w:numId="6" w16cid:durableId="1264724211">
    <w:abstractNumId w:val="12"/>
  </w:num>
  <w:num w:numId="7" w16cid:durableId="501168145">
    <w:abstractNumId w:val="4"/>
  </w:num>
  <w:num w:numId="8" w16cid:durableId="745028970">
    <w:abstractNumId w:val="6"/>
  </w:num>
  <w:num w:numId="9" w16cid:durableId="772162856">
    <w:abstractNumId w:val="11"/>
  </w:num>
  <w:num w:numId="10" w16cid:durableId="411125039">
    <w:abstractNumId w:val="10"/>
  </w:num>
  <w:num w:numId="11" w16cid:durableId="1308129739">
    <w:abstractNumId w:val="13"/>
  </w:num>
  <w:num w:numId="12" w16cid:durableId="445587008">
    <w:abstractNumId w:val="3"/>
  </w:num>
  <w:num w:numId="13" w16cid:durableId="1696079900">
    <w:abstractNumId w:val="5"/>
  </w:num>
  <w:num w:numId="14" w16cid:durableId="10512726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185"/>
    <w:rsid w:val="0001137E"/>
    <w:rsid w:val="00022B7D"/>
    <w:rsid w:val="00025BD1"/>
    <w:rsid w:val="00027708"/>
    <w:rsid w:val="00042436"/>
    <w:rsid w:val="00054A04"/>
    <w:rsid w:val="00061185"/>
    <w:rsid w:val="00071621"/>
    <w:rsid w:val="000A35C7"/>
    <w:rsid w:val="000C2AAD"/>
    <w:rsid w:val="000C5E92"/>
    <w:rsid w:val="000D257F"/>
    <w:rsid w:val="00134E51"/>
    <w:rsid w:val="00136F53"/>
    <w:rsid w:val="001810C9"/>
    <w:rsid w:val="00190B05"/>
    <w:rsid w:val="001F5A41"/>
    <w:rsid w:val="001F608F"/>
    <w:rsid w:val="00200D5C"/>
    <w:rsid w:val="00225ACB"/>
    <w:rsid w:val="00226698"/>
    <w:rsid w:val="00264114"/>
    <w:rsid w:val="00264C48"/>
    <w:rsid w:val="00282DA5"/>
    <w:rsid w:val="002A0AB5"/>
    <w:rsid w:val="002C2E84"/>
    <w:rsid w:val="002C5880"/>
    <w:rsid w:val="002D134E"/>
    <w:rsid w:val="002D7DC8"/>
    <w:rsid w:val="002E12CC"/>
    <w:rsid w:val="0033300F"/>
    <w:rsid w:val="00342D50"/>
    <w:rsid w:val="00366057"/>
    <w:rsid w:val="00366588"/>
    <w:rsid w:val="00391647"/>
    <w:rsid w:val="003A353C"/>
    <w:rsid w:val="003B3A35"/>
    <w:rsid w:val="003B3D78"/>
    <w:rsid w:val="003B4284"/>
    <w:rsid w:val="003B4824"/>
    <w:rsid w:val="003B4C86"/>
    <w:rsid w:val="003E24A7"/>
    <w:rsid w:val="003E54CF"/>
    <w:rsid w:val="003F0472"/>
    <w:rsid w:val="0045394E"/>
    <w:rsid w:val="00455664"/>
    <w:rsid w:val="00460712"/>
    <w:rsid w:val="00460E25"/>
    <w:rsid w:val="00481EBC"/>
    <w:rsid w:val="00482A01"/>
    <w:rsid w:val="004874C9"/>
    <w:rsid w:val="00487EE9"/>
    <w:rsid w:val="00495BB1"/>
    <w:rsid w:val="004A0008"/>
    <w:rsid w:val="004A52EC"/>
    <w:rsid w:val="004B3D41"/>
    <w:rsid w:val="004C280B"/>
    <w:rsid w:val="004C4C5A"/>
    <w:rsid w:val="004E1090"/>
    <w:rsid w:val="00506E51"/>
    <w:rsid w:val="00507F6D"/>
    <w:rsid w:val="005112B7"/>
    <w:rsid w:val="00520FDC"/>
    <w:rsid w:val="005A088F"/>
    <w:rsid w:val="005D5A86"/>
    <w:rsid w:val="005E0959"/>
    <w:rsid w:val="005F313B"/>
    <w:rsid w:val="006379E7"/>
    <w:rsid w:val="006624DE"/>
    <w:rsid w:val="00671C19"/>
    <w:rsid w:val="006A4F20"/>
    <w:rsid w:val="006B51AD"/>
    <w:rsid w:val="006C1330"/>
    <w:rsid w:val="00701319"/>
    <w:rsid w:val="0071126B"/>
    <w:rsid w:val="00715804"/>
    <w:rsid w:val="00734616"/>
    <w:rsid w:val="0075314A"/>
    <w:rsid w:val="00761573"/>
    <w:rsid w:val="007930EA"/>
    <w:rsid w:val="007A3C6E"/>
    <w:rsid w:val="007A7256"/>
    <w:rsid w:val="007E2F8A"/>
    <w:rsid w:val="00815E80"/>
    <w:rsid w:val="00816A69"/>
    <w:rsid w:val="008229E4"/>
    <w:rsid w:val="00823523"/>
    <w:rsid w:val="00825E4B"/>
    <w:rsid w:val="00832302"/>
    <w:rsid w:val="008334EA"/>
    <w:rsid w:val="00845A07"/>
    <w:rsid w:val="00854B80"/>
    <w:rsid w:val="008C0D7C"/>
    <w:rsid w:val="008C554E"/>
    <w:rsid w:val="008D77CD"/>
    <w:rsid w:val="008F648C"/>
    <w:rsid w:val="00915AD2"/>
    <w:rsid w:val="00927DB2"/>
    <w:rsid w:val="00976986"/>
    <w:rsid w:val="009A6664"/>
    <w:rsid w:val="00A244FF"/>
    <w:rsid w:val="00A27BE4"/>
    <w:rsid w:val="00A4186B"/>
    <w:rsid w:val="00A41E65"/>
    <w:rsid w:val="00A577E5"/>
    <w:rsid w:val="00A76C15"/>
    <w:rsid w:val="00A86CCB"/>
    <w:rsid w:val="00AB43EB"/>
    <w:rsid w:val="00AC5725"/>
    <w:rsid w:val="00AC7E16"/>
    <w:rsid w:val="00AE69F1"/>
    <w:rsid w:val="00AF10E3"/>
    <w:rsid w:val="00AF1FB9"/>
    <w:rsid w:val="00B2152B"/>
    <w:rsid w:val="00B41A63"/>
    <w:rsid w:val="00B47B83"/>
    <w:rsid w:val="00B520AA"/>
    <w:rsid w:val="00B63323"/>
    <w:rsid w:val="00B639C0"/>
    <w:rsid w:val="00B72276"/>
    <w:rsid w:val="00B76FE5"/>
    <w:rsid w:val="00B80215"/>
    <w:rsid w:val="00B93E0F"/>
    <w:rsid w:val="00BB29D1"/>
    <w:rsid w:val="00BD038E"/>
    <w:rsid w:val="00BF5697"/>
    <w:rsid w:val="00C23423"/>
    <w:rsid w:val="00C25C07"/>
    <w:rsid w:val="00C32573"/>
    <w:rsid w:val="00C41DE2"/>
    <w:rsid w:val="00C75363"/>
    <w:rsid w:val="00C85F7E"/>
    <w:rsid w:val="00C908D0"/>
    <w:rsid w:val="00CA18F0"/>
    <w:rsid w:val="00CA2F35"/>
    <w:rsid w:val="00CB79E2"/>
    <w:rsid w:val="00CD4825"/>
    <w:rsid w:val="00CD5847"/>
    <w:rsid w:val="00CF24B4"/>
    <w:rsid w:val="00D7217A"/>
    <w:rsid w:val="00D97190"/>
    <w:rsid w:val="00DA747C"/>
    <w:rsid w:val="00DB0912"/>
    <w:rsid w:val="00DB644A"/>
    <w:rsid w:val="00E07498"/>
    <w:rsid w:val="00E23725"/>
    <w:rsid w:val="00E27E6B"/>
    <w:rsid w:val="00E9132A"/>
    <w:rsid w:val="00EB62F7"/>
    <w:rsid w:val="00EC0A01"/>
    <w:rsid w:val="00EC4BD9"/>
    <w:rsid w:val="00EC5689"/>
    <w:rsid w:val="00EE0D81"/>
    <w:rsid w:val="00EE3265"/>
    <w:rsid w:val="00F02066"/>
    <w:rsid w:val="00F213B1"/>
    <w:rsid w:val="00F45E25"/>
    <w:rsid w:val="00F467B4"/>
    <w:rsid w:val="00F47FD7"/>
    <w:rsid w:val="00F73597"/>
    <w:rsid w:val="00F807E2"/>
    <w:rsid w:val="00F94490"/>
    <w:rsid w:val="00FB2BA6"/>
    <w:rsid w:val="00FB47A6"/>
    <w:rsid w:val="00FC27EC"/>
    <w:rsid w:val="00FC546F"/>
    <w:rsid w:val="00FD7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F3D243"/>
  <w15:chartTrackingRefBased/>
  <w15:docId w15:val="{FD4D39FF-76B2-4A6F-86D8-A36E88D2E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qFormat/>
    <w:pPr>
      <w:keepNext/>
      <w:jc w:val="center"/>
      <w:outlineLvl w:val="1"/>
    </w:pPr>
    <w:rPr>
      <w:b/>
      <w:caps/>
      <w:sz w:val="24"/>
      <w:lang w:val="x-none" w:eastAsia="x-none"/>
    </w:rPr>
  </w:style>
  <w:style w:type="paragraph" w:styleId="Antrat3">
    <w:name w:val="heading 3"/>
    <w:basedOn w:val="prastasis"/>
    <w:next w:val="prastasis"/>
    <w:qFormat/>
    <w:pPr>
      <w:keepNext/>
      <w:outlineLvl w:val="2"/>
    </w:pPr>
    <w:rPr>
      <w:b/>
      <w:sz w:val="24"/>
    </w:rPr>
  </w:style>
  <w:style w:type="paragraph" w:styleId="Antrat4">
    <w:name w:val="heading 4"/>
    <w:basedOn w:val="prastasis"/>
    <w:next w:val="prastasis"/>
    <w:qFormat/>
    <w:pPr>
      <w:keepNext/>
      <w:jc w:val="center"/>
      <w:outlineLvl w:val="3"/>
    </w:pPr>
    <w:rPr>
      <w:b/>
      <w:caps/>
      <w:sz w:val="24"/>
    </w:rPr>
  </w:style>
  <w:style w:type="paragraph" w:styleId="Antrat5">
    <w:name w:val="heading 5"/>
    <w:basedOn w:val="prastasis"/>
    <w:next w:val="prastasis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Antrat6">
    <w:name w:val="heading 6"/>
    <w:basedOn w:val="prastasis"/>
    <w:next w:val="prastasis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Antrat7">
    <w:name w:val="heading 7"/>
    <w:basedOn w:val="prastasis"/>
    <w:next w:val="prastasis"/>
    <w:link w:val="Antrat7Diagrama"/>
    <w:qFormat/>
    <w:pPr>
      <w:keepNext/>
      <w:ind w:left="5400" w:firstLine="360"/>
      <w:jc w:val="both"/>
      <w:outlineLvl w:val="6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  <w:rPr>
      <w:sz w:val="24"/>
    </w:rPr>
  </w:style>
  <w:style w:type="paragraph" w:styleId="Pagrindinistekstas">
    <w:name w:val="Body Text"/>
    <w:basedOn w:val="prastasis"/>
    <w:pPr>
      <w:jc w:val="both"/>
    </w:pPr>
    <w:rPr>
      <w:sz w:val="24"/>
    </w:rPr>
  </w:style>
  <w:style w:type="paragraph" w:styleId="Komentarotekstas">
    <w:name w:val="annotation text"/>
    <w:basedOn w:val="prastasis"/>
    <w:link w:val="KomentarotekstasDiagrama"/>
    <w:semiHidden/>
  </w:style>
  <w:style w:type="paragraph" w:styleId="Pagrindinistekstas3">
    <w:name w:val="Body Text 3"/>
    <w:basedOn w:val="prastasis"/>
    <w:rPr>
      <w:rFonts w:ascii="TimesLT" w:hAnsi="TimesLT"/>
    </w:r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Tekstoblokas">
    <w:name w:val="Block Text"/>
    <w:basedOn w:val="prastasis"/>
    <w:pPr>
      <w:ind w:left="743" w:right="-426"/>
    </w:pPr>
    <w:rPr>
      <w:sz w:val="22"/>
    </w:rPr>
  </w:style>
  <w:style w:type="paragraph" w:styleId="Pagrindiniotekstotrauka2">
    <w:name w:val="Body Text Indent 2"/>
    <w:basedOn w:val="prastasis"/>
    <w:pPr>
      <w:spacing w:after="120" w:line="480" w:lineRule="auto"/>
      <w:ind w:left="283"/>
    </w:pPr>
  </w:style>
  <w:style w:type="paragraph" w:styleId="Pagrindinistekstas2">
    <w:name w:val="Body Text 2"/>
    <w:basedOn w:val="prastasis"/>
    <w:pPr>
      <w:spacing w:after="120" w:line="480" w:lineRule="auto"/>
    </w:p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paragraph" w:customStyle="1" w:styleId="prastasistinklapis">
    <w:name w:val="Įprastasis (tinklapis)"/>
    <w:basedOn w:val="prastasis"/>
    <w:rsid w:val="00054A04"/>
    <w:pPr>
      <w:spacing w:before="100" w:beforeAutospacing="1" w:after="100" w:afterAutospacing="1"/>
    </w:pPr>
    <w:rPr>
      <w:sz w:val="24"/>
      <w:szCs w:val="24"/>
    </w:rPr>
  </w:style>
  <w:style w:type="character" w:styleId="Komentaronuoroda">
    <w:name w:val="annotation reference"/>
    <w:uiPriority w:val="99"/>
    <w:semiHidden/>
    <w:unhideWhenUsed/>
    <w:rsid w:val="00CD5847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CD5847"/>
    <w:rPr>
      <w:b/>
      <w:bCs/>
      <w:lang w:val="x-none" w:eastAsia="x-none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CD5847"/>
  </w:style>
  <w:style w:type="character" w:customStyle="1" w:styleId="KomentarotemaDiagrama">
    <w:name w:val="Komentaro tema Diagrama"/>
    <w:link w:val="Komentarotema"/>
    <w:uiPriority w:val="99"/>
    <w:semiHidden/>
    <w:rsid w:val="00CD5847"/>
    <w:rPr>
      <w:b/>
      <w:bCs/>
    </w:rPr>
  </w:style>
  <w:style w:type="character" w:customStyle="1" w:styleId="Antrat2Diagrama">
    <w:name w:val="Antraštė 2 Diagrama"/>
    <w:link w:val="Antrat2"/>
    <w:rsid w:val="00FB2BA6"/>
    <w:rPr>
      <w:b/>
      <w:caps/>
      <w:sz w:val="24"/>
    </w:rPr>
  </w:style>
  <w:style w:type="character" w:customStyle="1" w:styleId="Antrat7Diagrama">
    <w:name w:val="Antraštė 7 Diagrama"/>
    <w:link w:val="Antrat7"/>
    <w:rsid w:val="00701319"/>
    <w:rPr>
      <w:sz w:val="24"/>
    </w:rPr>
  </w:style>
  <w:style w:type="paragraph" w:styleId="Betarp">
    <w:name w:val="No Spacing"/>
    <w:uiPriority w:val="1"/>
    <w:qFormat/>
    <w:rsid w:val="00B639C0"/>
  </w:style>
  <w:style w:type="paragraph" w:styleId="Sraopastraipa">
    <w:name w:val="List Paragraph"/>
    <w:basedOn w:val="prastasis"/>
    <w:uiPriority w:val="34"/>
    <w:qFormat/>
    <w:rsid w:val="001F5A41"/>
    <w:pPr>
      <w:ind w:left="720"/>
      <w:contextualSpacing/>
    </w:pPr>
  </w:style>
  <w:style w:type="paragraph" w:styleId="Pataisymai">
    <w:name w:val="Revision"/>
    <w:hidden/>
    <w:uiPriority w:val="99"/>
    <w:semiHidden/>
    <w:rsid w:val="00BF56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78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1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88FA9D-D7F6-4225-B902-0EFB17C4C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2404</Words>
  <Characters>1371</Characters>
  <Application>Microsoft Office Word</Application>
  <DocSecurity>0</DocSecurity>
  <Lines>11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prie Teisingumo ministerijos</Company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Teismų departamentas</dc:creator>
  <cp:keywords/>
  <cp:lastModifiedBy>Eglė Zakrienė</cp:lastModifiedBy>
  <cp:revision>6</cp:revision>
  <cp:lastPrinted>2019-02-14T12:07:00Z</cp:lastPrinted>
  <dcterms:created xsi:type="dcterms:W3CDTF">2026-07-21T05:43:00Z</dcterms:created>
  <dcterms:modified xsi:type="dcterms:W3CDTF">2026-07-24T11:32:00Z</dcterms:modified>
</cp:coreProperties>
</file>