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14B34" w14:textId="77777777" w:rsidR="00694E26" w:rsidRDefault="004121F2">
      <w:pPr>
        <w:pStyle w:val="Data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46377882" wp14:editId="5916DF81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EDAE4" w14:textId="77777777" w:rsidR="00694E26" w:rsidRDefault="004121F2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57501DDD" w14:textId="77777777" w:rsidR="00694E26" w:rsidRDefault="00694E26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7969A9A" w14:textId="77777777" w:rsidR="00694E26" w:rsidRDefault="004121F2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27B5CE54" w14:textId="5B63C79F" w:rsidR="00694E26" w:rsidRDefault="0042105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0430D977" w14:textId="79185063" w:rsidR="00421050" w:rsidRDefault="0042105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ATLEISTI </w:t>
      </w:r>
      <w:r w:rsidR="0077351A">
        <w:rPr>
          <w:rFonts w:ascii="Arial" w:hAnsi="Arial" w:cs="Arial"/>
          <w:sz w:val="24"/>
        </w:rPr>
        <w:t>DAIVĄ JAZBUTIENĘ</w:t>
      </w:r>
      <w:r>
        <w:rPr>
          <w:rFonts w:ascii="Arial" w:hAnsi="Arial" w:cs="Arial"/>
          <w:sz w:val="24"/>
        </w:rPr>
        <w:t xml:space="preserve"> IŠ </w:t>
      </w:r>
      <w:r w:rsidR="0077351A">
        <w:rPr>
          <w:rFonts w:ascii="Arial" w:hAnsi="Arial" w:cs="Arial"/>
          <w:sz w:val="24"/>
        </w:rPr>
        <w:t>KLAIPĖDOS APYGARDOS</w:t>
      </w:r>
      <w:r>
        <w:rPr>
          <w:rFonts w:ascii="Arial" w:hAnsi="Arial" w:cs="Arial"/>
          <w:sz w:val="24"/>
        </w:rPr>
        <w:t xml:space="preserve"> TEISMO </w:t>
      </w:r>
      <w:r w:rsidR="0077351A">
        <w:rPr>
          <w:rFonts w:ascii="Arial" w:hAnsi="Arial" w:cs="Arial"/>
          <w:sz w:val="24"/>
        </w:rPr>
        <w:t>BAUDŽIAMŲJŲ BYLŲ SKYRIAUS</w:t>
      </w:r>
    </w:p>
    <w:p w14:paraId="04B931D4" w14:textId="431544A4" w:rsidR="00694E26" w:rsidRDefault="0042105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PIRMININKO PAREIGŲ</w:t>
      </w:r>
    </w:p>
    <w:p w14:paraId="4FB9462A" w14:textId="77777777" w:rsidR="00694E26" w:rsidRDefault="00694E26">
      <w:pPr>
        <w:pStyle w:val="Data"/>
        <w:rPr>
          <w:rFonts w:ascii="Arial" w:hAnsi="Arial" w:cs="Arial"/>
          <w:b/>
        </w:rPr>
      </w:pPr>
    </w:p>
    <w:p w14:paraId="4203EECC" w14:textId="77777777" w:rsidR="00BD2E5F" w:rsidRDefault="00BD2E5F">
      <w:pPr>
        <w:pStyle w:val="Data"/>
        <w:rPr>
          <w:rFonts w:ascii="Arial" w:hAnsi="Arial" w:cs="Arial"/>
          <w:b/>
        </w:rPr>
      </w:pPr>
    </w:p>
    <w:p w14:paraId="11C5A349" w14:textId="59987FB1" w:rsidR="00694E26" w:rsidRDefault="004121F2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9E2372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m. </w:t>
      </w:r>
      <w:r w:rsidR="0077351A">
        <w:rPr>
          <w:rFonts w:ascii="Arial" w:hAnsi="Arial" w:cs="Arial"/>
        </w:rPr>
        <w:t>liepos 24</w:t>
      </w:r>
      <w:r>
        <w:rPr>
          <w:rFonts w:ascii="Arial" w:hAnsi="Arial" w:cs="Arial"/>
        </w:rPr>
        <w:t xml:space="preserve"> d. Nr. 13P-</w:t>
      </w:r>
      <w:r w:rsidR="00D05A98">
        <w:rPr>
          <w:rFonts w:ascii="Arial" w:hAnsi="Arial" w:cs="Arial"/>
        </w:rPr>
        <w:t>80</w:t>
      </w:r>
      <w:r w:rsidR="00F66133">
        <w:rPr>
          <w:rFonts w:ascii="Arial" w:hAnsi="Arial" w:cs="Arial"/>
        </w:rPr>
        <w:t>-</w:t>
      </w:r>
      <w:r>
        <w:rPr>
          <w:rFonts w:ascii="Arial" w:hAnsi="Arial" w:cs="Arial"/>
        </w:rPr>
        <w:t>(7.1.2.</w:t>
      </w:r>
      <w:r w:rsidR="00F823A4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)  </w:t>
      </w:r>
    </w:p>
    <w:p w14:paraId="6615DBD1" w14:textId="77777777" w:rsidR="00694E26" w:rsidRDefault="004121F2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6F9ED8E2" w14:textId="77777777" w:rsidR="00694E26" w:rsidRDefault="00694E26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3BF34EE3" w14:textId="03A30054" w:rsidR="00694E26" w:rsidRDefault="004121F2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Pr="003B46BB">
        <w:rPr>
          <w:rFonts w:ascii="Arial" w:hAnsi="Arial" w:cs="Arial"/>
          <w:b w:val="0"/>
          <w:sz w:val="24"/>
        </w:rPr>
        <w:t>202</w:t>
      </w:r>
      <w:r w:rsidR="003B46BB" w:rsidRPr="003B46BB">
        <w:rPr>
          <w:rFonts w:ascii="Arial" w:hAnsi="Arial" w:cs="Arial"/>
          <w:b w:val="0"/>
          <w:sz w:val="24"/>
        </w:rPr>
        <w:t>6</w:t>
      </w:r>
      <w:r w:rsidRPr="003B46BB">
        <w:rPr>
          <w:rFonts w:ascii="Arial" w:hAnsi="Arial" w:cs="Arial"/>
          <w:b w:val="0"/>
          <w:sz w:val="24"/>
        </w:rPr>
        <w:t xml:space="preserve"> m. </w:t>
      </w:r>
      <w:r w:rsidR="0077351A">
        <w:rPr>
          <w:rFonts w:ascii="Arial" w:hAnsi="Arial" w:cs="Arial"/>
          <w:b w:val="0"/>
          <w:sz w:val="24"/>
        </w:rPr>
        <w:t>liepos 21</w:t>
      </w:r>
      <w:r w:rsidRPr="003B46BB">
        <w:rPr>
          <w:rFonts w:ascii="Arial" w:hAnsi="Arial" w:cs="Arial"/>
          <w:b w:val="0"/>
          <w:sz w:val="24"/>
        </w:rPr>
        <w:t xml:space="preserve"> d. dekretą </w:t>
      </w:r>
      <w:r w:rsidRPr="003B46BB">
        <w:rPr>
          <w:rFonts w:ascii="Arial" w:hAnsi="Arial" w:cs="Arial"/>
          <w:b w:val="0"/>
          <w:sz w:val="24"/>
        </w:rPr>
        <w:br/>
        <w:t>Nr. 1K-</w:t>
      </w:r>
      <w:r w:rsidR="001C3D47">
        <w:rPr>
          <w:rFonts w:ascii="Arial" w:hAnsi="Arial" w:cs="Arial"/>
          <w:b w:val="0"/>
          <w:sz w:val="24"/>
        </w:rPr>
        <w:t>749</w:t>
      </w:r>
      <w:r>
        <w:rPr>
          <w:rFonts w:ascii="Arial" w:hAnsi="Arial" w:cs="Arial"/>
          <w:b w:val="0"/>
          <w:sz w:val="24"/>
        </w:rPr>
        <w:t xml:space="preserve"> „Dėl kreipimosi į Teisėjų tarybą“, įvertinusi tai, kad </w:t>
      </w:r>
      <w:r w:rsidR="0077351A">
        <w:rPr>
          <w:rFonts w:ascii="Arial" w:hAnsi="Arial" w:cs="Arial"/>
          <w:b w:val="0"/>
          <w:sz w:val="24"/>
        </w:rPr>
        <w:t>Klaipėdos apygardos</w:t>
      </w:r>
      <w:r w:rsidR="00370596">
        <w:rPr>
          <w:rFonts w:ascii="Arial" w:hAnsi="Arial" w:cs="Arial"/>
          <w:b w:val="0"/>
          <w:sz w:val="24"/>
        </w:rPr>
        <w:t xml:space="preserve"> teismo </w:t>
      </w:r>
      <w:r w:rsidR="0077351A">
        <w:rPr>
          <w:rFonts w:ascii="Arial" w:hAnsi="Arial" w:cs="Arial"/>
          <w:b w:val="0"/>
          <w:sz w:val="24"/>
        </w:rPr>
        <w:t xml:space="preserve">Baudžiamųjų bylų skyriaus </w:t>
      </w:r>
      <w:r w:rsidR="00705FF9">
        <w:rPr>
          <w:rFonts w:ascii="Arial" w:hAnsi="Arial" w:cs="Arial"/>
          <w:b w:val="0"/>
          <w:sz w:val="24"/>
        </w:rPr>
        <w:t xml:space="preserve">pirmininkės </w:t>
      </w:r>
      <w:r w:rsidR="0077351A">
        <w:rPr>
          <w:rFonts w:ascii="Arial" w:hAnsi="Arial" w:cs="Arial"/>
          <w:b w:val="0"/>
          <w:sz w:val="24"/>
        </w:rPr>
        <w:t xml:space="preserve">Daivos </w:t>
      </w:r>
      <w:proofErr w:type="spellStart"/>
      <w:r w:rsidR="0077351A">
        <w:rPr>
          <w:rFonts w:ascii="Arial" w:hAnsi="Arial" w:cs="Arial"/>
          <w:b w:val="0"/>
          <w:sz w:val="24"/>
        </w:rPr>
        <w:t>Jazbutienės</w:t>
      </w:r>
      <w:proofErr w:type="spellEnd"/>
      <w:r w:rsidR="00421050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>paskyrimo į šias pareigas terminas baigiasi 202</w:t>
      </w:r>
      <w:r w:rsidR="00705FF9">
        <w:rPr>
          <w:rFonts w:ascii="Arial" w:hAnsi="Arial" w:cs="Arial"/>
          <w:b w:val="0"/>
          <w:sz w:val="24"/>
        </w:rPr>
        <w:t>6</w:t>
      </w:r>
      <w:r>
        <w:rPr>
          <w:rFonts w:ascii="Arial" w:hAnsi="Arial" w:cs="Arial"/>
          <w:b w:val="0"/>
          <w:sz w:val="24"/>
        </w:rPr>
        <w:t xml:space="preserve"> m. </w:t>
      </w:r>
      <w:r w:rsidR="0077351A">
        <w:rPr>
          <w:rFonts w:ascii="Arial" w:hAnsi="Arial" w:cs="Arial"/>
          <w:b w:val="0"/>
          <w:sz w:val="24"/>
        </w:rPr>
        <w:t>rugsėjo 15</w:t>
      </w:r>
      <w:r>
        <w:rPr>
          <w:rFonts w:ascii="Arial" w:hAnsi="Arial" w:cs="Arial"/>
          <w:b w:val="0"/>
          <w:sz w:val="24"/>
        </w:rPr>
        <w:t xml:space="preserve"> d., vadovaudamasi Lietuvos Respublikos teismų įstatymo 81 straipsnio 1 dalies 1 punktu bei 7 dalimi, 120 straipsnio 4 punktu, Teisėjų taryba n u t a r i a:</w:t>
      </w:r>
    </w:p>
    <w:p w14:paraId="00262CD1" w14:textId="496AF99F" w:rsidR="00694E26" w:rsidRDefault="004121F2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Patarti Lietuvos Respublikos Prezidentui atleisti </w:t>
      </w:r>
      <w:r w:rsidR="0077351A">
        <w:rPr>
          <w:rFonts w:ascii="Arial" w:hAnsi="Arial" w:cs="Arial"/>
          <w:b w:val="0"/>
          <w:bCs/>
          <w:sz w:val="24"/>
        </w:rPr>
        <w:t>DAIVĄ JAZBUTIENĘ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 xml:space="preserve">iš </w:t>
      </w:r>
      <w:r w:rsidR="0077351A">
        <w:rPr>
          <w:rFonts w:ascii="Arial" w:hAnsi="Arial" w:cs="Arial"/>
          <w:b w:val="0"/>
          <w:sz w:val="24"/>
        </w:rPr>
        <w:t>Klaipėdos apygardos</w:t>
      </w:r>
      <w:r>
        <w:rPr>
          <w:rFonts w:ascii="Arial" w:hAnsi="Arial" w:cs="Arial"/>
          <w:b w:val="0"/>
          <w:sz w:val="24"/>
        </w:rPr>
        <w:t xml:space="preserve"> teismo </w:t>
      </w:r>
      <w:r w:rsidR="0077351A">
        <w:rPr>
          <w:rFonts w:ascii="Arial" w:hAnsi="Arial" w:cs="Arial"/>
          <w:b w:val="0"/>
          <w:sz w:val="24"/>
        </w:rPr>
        <w:t xml:space="preserve">Baudžiamųjų bylų skyriaus </w:t>
      </w:r>
      <w:r>
        <w:rPr>
          <w:rFonts w:ascii="Arial" w:hAnsi="Arial" w:cs="Arial"/>
          <w:b w:val="0"/>
          <w:sz w:val="24"/>
        </w:rPr>
        <w:t>pirmininko pareigų 202</w:t>
      </w:r>
      <w:r w:rsidR="00705FF9">
        <w:rPr>
          <w:rFonts w:ascii="Arial" w:hAnsi="Arial" w:cs="Arial"/>
          <w:b w:val="0"/>
          <w:sz w:val="24"/>
        </w:rPr>
        <w:t>6</w:t>
      </w:r>
      <w:r>
        <w:rPr>
          <w:rFonts w:ascii="Arial" w:hAnsi="Arial" w:cs="Arial"/>
          <w:b w:val="0"/>
          <w:sz w:val="24"/>
        </w:rPr>
        <w:t xml:space="preserve"> m. </w:t>
      </w:r>
      <w:r w:rsidR="0077351A">
        <w:rPr>
          <w:rFonts w:ascii="Arial" w:hAnsi="Arial" w:cs="Arial"/>
          <w:b w:val="0"/>
          <w:sz w:val="24"/>
        </w:rPr>
        <w:t>rugsėjo 15</w:t>
      </w:r>
      <w:r>
        <w:rPr>
          <w:rFonts w:ascii="Arial" w:hAnsi="Arial" w:cs="Arial"/>
          <w:b w:val="0"/>
          <w:sz w:val="24"/>
        </w:rPr>
        <w:t xml:space="preserve"> d., pasibaigus paskyrimo į šias pareigas terminui.</w:t>
      </w:r>
    </w:p>
    <w:p w14:paraId="5391F2F1" w14:textId="77777777" w:rsidR="00694E26" w:rsidRDefault="00694E26">
      <w:pPr>
        <w:pStyle w:val="Tekstas"/>
        <w:rPr>
          <w:rFonts w:ascii="Arial" w:hAnsi="Arial" w:cs="Arial"/>
          <w:color w:val="000000"/>
        </w:rPr>
      </w:pPr>
    </w:p>
    <w:p w14:paraId="0663739F" w14:textId="77777777" w:rsidR="00416053" w:rsidRDefault="00416053">
      <w:pPr>
        <w:pStyle w:val="Tekstas"/>
        <w:rPr>
          <w:rFonts w:ascii="Arial" w:hAnsi="Arial" w:cs="Arial"/>
          <w:color w:val="000000"/>
        </w:rPr>
      </w:pPr>
    </w:p>
    <w:tbl>
      <w:tblPr>
        <w:tblW w:w="9939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54"/>
        <w:gridCol w:w="2885"/>
      </w:tblGrid>
      <w:tr w:rsidR="00694E26" w14:paraId="2BB9E3BC" w14:textId="77777777" w:rsidTr="00421050">
        <w:tc>
          <w:tcPr>
            <w:tcW w:w="7054" w:type="dxa"/>
          </w:tcPr>
          <w:p w14:paraId="2121D70E" w14:textId="77777777" w:rsidR="00694E26" w:rsidRDefault="004121F2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Pirmininkė</w:t>
            </w:r>
          </w:p>
          <w:p w14:paraId="0FC9DC20" w14:textId="77777777" w:rsidR="000C03C9" w:rsidRDefault="000C03C9">
            <w:pPr>
              <w:rPr>
                <w:color w:val="000000"/>
              </w:rPr>
            </w:pPr>
          </w:p>
          <w:p w14:paraId="2A43EB3C" w14:textId="77777777" w:rsidR="00694E26" w:rsidRDefault="00694E26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885" w:type="dxa"/>
          </w:tcPr>
          <w:p w14:paraId="0AA42AA7" w14:textId="77777777" w:rsidR="00694E26" w:rsidRDefault="004121F2">
            <w:pPr>
              <w:rPr>
                <w:color w:val="000000"/>
              </w:rPr>
            </w:pPr>
            <w:r>
              <w:rPr>
                <w:rFonts w:ascii="Arial" w:hAnsi="Arial"/>
                <w:color w:val="000000"/>
              </w:rPr>
              <w:t>Danguolė Bublienė</w:t>
            </w:r>
          </w:p>
          <w:p w14:paraId="72B88457" w14:textId="77777777" w:rsidR="00694E26" w:rsidRDefault="00694E26">
            <w:pPr>
              <w:rPr>
                <w:color w:val="000000"/>
              </w:rPr>
            </w:pPr>
          </w:p>
        </w:tc>
      </w:tr>
      <w:tr w:rsidR="00694E26" w14:paraId="573F4BF8" w14:textId="77777777" w:rsidTr="00421050">
        <w:tc>
          <w:tcPr>
            <w:tcW w:w="7054" w:type="dxa"/>
          </w:tcPr>
          <w:p w14:paraId="15626CF4" w14:textId="77777777" w:rsidR="00694E26" w:rsidRDefault="004121F2">
            <w:pPr>
              <w:pStyle w:val="Tekstas"/>
              <w:ind w:firstLine="0"/>
            </w:pPr>
            <w:r>
              <w:rPr>
                <w:rFonts w:ascii="Arial" w:hAnsi="Arial"/>
                <w:color w:val="000000"/>
              </w:rPr>
              <w:t>Sekretorė</w:t>
            </w:r>
          </w:p>
        </w:tc>
        <w:tc>
          <w:tcPr>
            <w:tcW w:w="2885" w:type="dxa"/>
          </w:tcPr>
          <w:p w14:paraId="7BFA9551" w14:textId="77777777" w:rsidR="00694E26" w:rsidRDefault="004121F2">
            <w:r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32525990" w14:textId="77777777" w:rsidR="00694E26" w:rsidRDefault="00694E26" w:rsidP="00F17AD1">
      <w:pPr>
        <w:rPr>
          <w:rFonts w:ascii="Arial" w:hAnsi="Arial"/>
          <w:color w:val="000000"/>
        </w:rPr>
      </w:pPr>
    </w:p>
    <w:sectPr w:rsidR="00694E26">
      <w:headerReference w:type="default" r:id="rId7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658E3" w14:textId="77777777" w:rsidR="00D47E0D" w:rsidRDefault="00D47E0D">
      <w:r>
        <w:separator/>
      </w:r>
    </w:p>
  </w:endnote>
  <w:endnote w:type="continuationSeparator" w:id="0">
    <w:p w14:paraId="55A256D3" w14:textId="77777777" w:rsidR="00D47E0D" w:rsidRDefault="00D47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4DAD8" w14:textId="77777777" w:rsidR="00D47E0D" w:rsidRDefault="00D47E0D">
      <w:r>
        <w:separator/>
      </w:r>
    </w:p>
  </w:footnote>
  <w:footnote w:type="continuationSeparator" w:id="0">
    <w:p w14:paraId="6E9D13CC" w14:textId="77777777" w:rsidR="00D47E0D" w:rsidRDefault="00D47E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CCC0E" w14:textId="77777777" w:rsidR="00694E26" w:rsidRDefault="004121F2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E26"/>
    <w:rsid w:val="00041422"/>
    <w:rsid w:val="000870F8"/>
    <w:rsid w:val="000B0BF5"/>
    <w:rsid w:val="000C03C9"/>
    <w:rsid w:val="000D3187"/>
    <w:rsid w:val="001332DE"/>
    <w:rsid w:val="001C3D47"/>
    <w:rsid w:val="002003CB"/>
    <w:rsid w:val="0020432B"/>
    <w:rsid w:val="00224C9D"/>
    <w:rsid w:val="002305C7"/>
    <w:rsid w:val="00236569"/>
    <w:rsid w:val="00253933"/>
    <w:rsid w:val="002E3B14"/>
    <w:rsid w:val="00370596"/>
    <w:rsid w:val="0037177E"/>
    <w:rsid w:val="003A4373"/>
    <w:rsid w:val="003B46BB"/>
    <w:rsid w:val="003D483B"/>
    <w:rsid w:val="00411F06"/>
    <w:rsid w:val="004121F2"/>
    <w:rsid w:val="00416053"/>
    <w:rsid w:val="00421050"/>
    <w:rsid w:val="00426D6D"/>
    <w:rsid w:val="005142C3"/>
    <w:rsid w:val="0058454C"/>
    <w:rsid w:val="005D03D1"/>
    <w:rsid w:val="005F6C0A"/>
    <w:rsid w:val="00694E26"/>
    <w:rsid w:val="00705FF9"/>
    <w:rsid w:val="00726EF4"/>
    <w:rsid w:val="0077351A"/>
    <w:rsid w:val="00853915"/>
    <w:rsid w:val="00881B33"/>
    <w:rsid w:val="009371FE"/>
    <w:rsid w:val="00957FEF"/>
    <w:rsid w:val="009E2372"/>
    <w:rsid w:val="00A33FBA"/>
    <w:rsid w:val="00A5426B"/>
    <w:rsid w:val="00B10BC3"/>
    <w:rsid w:val="00B7659C"/>
    <w:rsid w:val="00BD2E5F"/>
    <w:rsid w:val="00C67686"/>
    <w:rsid w:val="00D01EB1"/>
    <w:rsid w:val="00D05A98"/>
    <w:rsid w:val="00D47E0D"/>
    <w:rsid w:val="00D5021B"/>
    <w:rsid w:val="00D855A3"/>
    <w:rsid w:val="00DB0CCF"/>
    <w:rsid w:val="00EB05D6"/>
    <w:rsid w:val="00EF2C28"/>
    <w:rsid w:val="00F17AD1"/>
    <w:rsid w:val="00F66133"/>
    <w:rsid w:val="00F8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270AA"/>
  <w15:docId w15:val="{B4373FD5-2654-4943-BF7B-32530F74F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PavadinimasDiagrama">
    <w:name w:val="Pavadinimas Diagrama"/>
    <w:basedOn w:val="Numatytasispastraiposriftas"/>
    <w:link w:val="Pavadinimas"/>
    <w:qFormat/>
    <w:rsid w:val="00E47753"/>
    <w:rPr>
      <w:rFonts w:ascii="Tahoma" w:hAnsi="Tahoma"/>
      <w:b/>
      <w:sz w:val="28"/>
      <w:szCs w:val="24"/>
      <w:lang w:eastAsia="en-US"/>
    </w:rPr>
  </w:style>
  <w:style w:type="character" w:customStyle="1" w:styleId="PoratDiagrama">
    <w:name w:val="Poraštė Diagrama"/>
    <w:qFormat/>
    <w:rPr>
      <w:rFonts w:ascii="Times New Roman" w:eastAsia="Times New Roman" w:hAnsi="Times New Roman" w:cs="Times New Roman"/>
      <w:color w:val="000000"/>
    </w:rPr>
  </w:style>
  <w:style w:type="character" w:customStyle="1" w:styleId="DebesliotekstasDiagrama">
    <w:name w:val="Debesėlio tekstas Diagrama"/>
    <w:qFormat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ntratsDiagrama">
    <w:name w:val="Antraštės Diagrama"/>
    <w:qFormat/>
    <w:rPr>
      <w:rFonts w:ascii="Times New Roman" w:eastAsia="Times New Roman" w:hAnsi="Times New Roman" w:cs="Times New Roman"/>
      <w:color w:val="000000"/>
    </w:rPr>
  </w:style>
  <w:style w:type="character" w:customStyle="1" w:styleId="DataDiagrama">
    <w:name w:val="Data Diagrama"/>
    <w:qFormat/>
    <w:rPr>
      <w:rFonts w:ascii="Times New Roman" w:eastAsia="Times New Roman" w:hAnsi="Times New Roman" w:cs="Times New Roman"/>
      <w:color w:val="000000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link w:val="PavadinimasDiagrama"/>
    <w:qFormat/>
    <w:pPr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608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Loreta Gylienė</cp:lastModifiedBy>
  <cp:revision>9</cp:revision>
  <dcterms:created xsi:type="dcterms:W3CDTF">2026-04-13T10:25:00Z</dcterms:created>
  <dcterms:modified xsi:type="dcterms:W3CDTF">2026-07-24T10:13:00Z</dcterms:modified>
  <dc:language>lt-LT</dc:language>
</cp:coreProperties>
</file>